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655" w:rsidRPr="00487451" w:rsidRDefault="00D87655" w:rsidP="00487451">
      <w:pPr>
        <w:jc w:val="both"/>
        <w:rPr>
          <w:rFonts w:ascii="Garamond" w:hAnsi="Garamond"/>
          <w:b/>
          <w:szCs w:val="24"/>
          <w:u w:val="single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  <w:u w:val="single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  <w:u w:val="single"/>
        </w:rPr>
      </w:pPr>
    </w:p>
    <w:p w:rsidR="00D87655" w:rsidRPr="00487451" w:rsidRDefault="00B71B3E" w:rsidP="00487451">
      <w:pPr>
        <w:jc w:val="center"/>
        <w:rPr>
          <w:rFonts w:ascii="Garamond" w:hAnsi="Garamond"/>
          <w:b/>
          <w:szCs w:val="24"/>
        </w:rPr>
      </w:pPr>
      <w:r w:rsidRPr="00487451">
        <w:rPr>
          <w:rFonts w:ascii="Garamond" w:hAnsi="Garamond"/>
          <w:b/>
          <w:szCs w:val="24"/>
        </w:rPr>
        <w:t>ELŐTERJESZTÉS</w:t>
      </w:r>
    </w:p>
    <w:p w:rsidR="0046603E" w:rsidRPr="00487451" w:rsidRDefault="00D87655" w:rsidP="00487451">
      <w:pPr>
        <w:jc w:val="center"/>
        <w:rPr>
          <w:rFonts w:ascii="Garamond" w:eastAsiaTheme="minorHAnsi" w:hAnsi="Garamond" w:cstheme="minorBidi"/>
          <w:b/>
          <w:szCs w:val="24"/>
          <w:lang w:eastAsia="en-US"/>
        </w:rPr>
      </w:pPr>
      <w:r w:rsidRPr="00487451">
        <w:rPr>
          <w:rFonts w:ascii="Garamond" w:hAnsi="Garamond"/>
          <w:b/>
          <w:szCs w:val="24"/>
        </w:rPr>
        <w:t xml:space="preserve">a </w:t>
      </w:r>
      <w:r w:rsidR="0046603E" w:rsidRPr="00487451">
        <w:rPr>
          <w:rFonts w:ascii="Garamond" w:eastAsiaTheme="minorHAnsi" w:hAnsi="Garamond" w:cstheme="minorBidi"/>
          <w:b/>
          <w:szCs w:val="24"/>
          <w:lang w:eastAsia="en-US"/>
        </w:rPr>
        <w:t>Budapest XII. kerületi Bolgár Nemzetiségi Önkormányzat</w:t>
      </w:r>
    </w:p>
    <w:p w:rsidR="00D87655" w:rsidRPr="00487451" w:rsidRDefault="00D87655" w:rsidP="00487451">
      <w:pPr>
        <w:jc w:val="center"/>
        <w:rPr>
          <w:rFonts w:ascii="Garamond" w:hAnsi="Garamond"/>
          <w:b/>
          <w:szCs w:val="24"/>
        </w:rPr>
      </w:pPr>
      <w:r w:rsidRPr="00487451">
        <w:rPr>
          <w:rFonts w:ascii="Garamond" w:hAnsi="Garamond"/>
          <w:b/>
          <w:szCs w:val="24"/>
        </w:rPr>
        <w:t>Képviselő-testületének</w:t>
      </w:r>
      <w:r w:rsidR="00B71B3E" w:rsidRPr="00487451">
        <w:rPr>
          <w:rFonts w:ascii="Garamond" w:hAnsi="Garamond"/>
          <w:b/>
          <w:szCs w:val="24"/>
        </w:rPr>
        <w:t xml:space="preserve"> </w:t>
      </w:r>
      <w:r w:rsidRPr="00487451">
        <w:rPr>
          <w:rFonts w:ascii="Garamond" w:hAnsi="Garamond"/>
          <w:b/>
          <w:szCs w:val="24"/>
        </w:rPr>
        <w:t>ülésére</w:t>
      </w:r>
    </w:p>
    <w:p w:rsidR="00D87655" w:rsidRPr="00487451" w:rsidRDefault="00D87655" w:rsidP="00487451">
      <w:pPr>
        <w:jc w:val="both"/>
        <w:rPr>
          <w:rFonts w:ascii="Garamond" w:hAnsi="Garamond"/>
          <w:b/>
          <w:szCs w:val="24"/>
          <w:u w:val="single"/>
        </w:rPr>
      </w:pPr>
    </w:p>
    <w:p w:rsidR="00D87655" w:rsidRPr="00487451" w:rsidRDefault="00D87655" w:rsidP="00487451">
      <w:pPr>
        <w:jc w:val="both"/>
        <w:rPr>
          <w:rFonts w:ascii="Garamond" w:hAnsi="Garamond"/>
          <w:szCs w:val="24"/>
        </w:rPr>
      </w:pPr>
      <w:r w:rsidRPr="00487451">
        <w:rPr>
          <w:rFonts w:ascii="Garamond" w:hAnsi="Garamond"/>
          <w:b/>
          <w:szCs w:val="24"/>
          <w:u w:val="single"/>
        </w:rPr>
        <w:t>Tárgy:</w:t>
      </w:r>
      <w:r w:rsidRPr="00487451">
        <w:rPr>
          <w:rFonts w:ascii="Garamond" w:hAnsi="Garamond"/>
          <w:szCs w:val="24"/>
        </w:rPr>
        <w:t xml:space="preserve"> </w:t>
      </w:r>
      <w:bookmarkStart w:id="0" w:name="_Hlk83742426"/>
      <w:bookmarkStart w:id="1" w:name="_Hlk83738257"/>
      <w:bookmarkStart w:id="2" w:name="_Hlk83731214"/>
      <w:r w:rsidR="0062253F" w:rsidRPr="00487451">
        <w:rPr>
          <w:rFonts w:ascii="Garamond" w:hAnsi="Garamond"/>
          <w:szCs w:val="24"/>
        </w:rPr>
        <w:t xml:space="preserve">Döntés </w:t>
      </w:r>
      <w:r w:rsidR="00310FFD" w:rsidRPr="00487451">
        <w:rPr>
          <w:rFonts w:ascii="Garamond" w:hAnsi="Garamond"/>
          <w:szCs w:val="24"/>
        </w:rPr>
        <w:t xml:space="preserve">a </w:t>
      </w:r>
      <w:r w:rsidR="00E825B1" w:rsidRPr="00487451">
        <w:rPr>
          <w:rFonts w:ascii="Garamond" w:hAnsi="Garamond"/>
          <w:szCs w:val="24"/>
        </w:rPr>
        <w:t>ZOOM</w:t>
      </w:r>
      <w:r w:rsidR="00310FFD" w:rsidRPr="00487451">
        <w:rPr>
          <w:rFonts w:ascii="Garamond" w:hAnsi="Garamond"/>
          <w:szCs w:val="24"/>
        </w:rPr>
        <w:t xml:space="preserve"> szoftver éves licensz </w:t>
      </w:r>
      <w:r w:rsidR="00804731" w:rsidRPr="00487451">
        <w:rPr>
          <w:rFonts w:ascii="Garamond" w:hAnsi="Garamond"/>
          <w:szCs w:val="24"/>
        </w:rPr>
        <w:t>további megvásárlásáról</w:t>
      </w:r>
      <w:bookmarkStart w:id="3" w:name="_GoBack"/>
      <w:bookmarkEnd w:id="0"/>
      <w:bookmarkEnd w:id="3"/>
    </w:p>
    <w:bookmarkEnd w:id="1"/>
    <w:bookmarkEnd w:id="2"/>
    <w:p w:rsidR="00D87655" w:rsidRPr="00487451" w:rsidRDefault="00D87655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D87655" w:rsidRPr="00487451" w:rsidRDefault="00D87655" w:rsidP="00487451">
      <w:pPr>
        <w:jc w:val="center"/>
        <w:rPr>
          <w:rFonts w:ascii="Garamond" w:hAnsi="Garamond"/>
          <w:b/>
          <w:szCs w:val="24"/>
        </w:rPr>
      </w:pPr>
      <w:r w:rsidRPr="00487451">
        <w:rPr>
          <w:rFonts w:ascii="Garamond" w:hAnsi="Garamond"/>
          <w:b/>
          <w:szCs w:val="24"/>
        </w:rPr>
        <w:t>Tisztelt Képviselő-testület!</w:t>
      </w:r>
    </w:p>
    <w:p w:rsidR="00C848A9" w:rsidRPr="00487451" w:rsidRDefault="00C848A9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804731" w:rsidP="00487451">
      <w:pPr>
        <w:jc w:val="both"/>
        <w:rPr>
          <w:rFonts w:ascii="Garamond" w:hAnsi="Garamond"/>
          <w:szCs w:val="24"/>
        </w:rPr>
      </w:pPr>
      <w:r w:rsidRPr="00487451">
        <w:rPr>
          <w:rFonts w:ascii="Garamond" w:hAnsi="Garamond"/>
          <w:szCs w:val="24"/>
        </w:rPr>
        <w:t xml:space="preserve">A </w:t>
      </w:r>
      <w:r w:rsidRPr="00487451">
        <w:rPr>
          <w:rFonts w:ascii="Garamond" w:hAnsi="Garamond" w:cs="Arial"/>
          <w:szCs w:val="24"/>
        </w:rPr>
        <w:t xml:space="preserve">Budapest XII. kerületi Bolgár Nemzetiségi Önkormányzat Elnökének </w:t>
      </w:r>
      <w:r w:rsidRPr="00487451">
        <w:rPr>
          <w:rFonts w:ascii="Garamond" w:hAnsi="Garamond"/>
          <w:szCs w:val="24"/>
        </w:rPr>
        <w:t xml:space="preserve">24/2020. (XI.27.) sz. </w:t>
      </w:r>
      <w:r w:rsidRPr="00487451">
        <w:rPr>
          <w:rFonts w:ascii="Garamond" w:hAnsi="Garamond" w:cs="Arial"/>
          <w:szCs w:val="24"/>
        </w:rPr>
        <w:t xml:space="preserve">határozata alapján Önkormányzatunk már egyszer megvásárolta a </w:t>
      </w:r>
      <w:r w:rsidR="00E825B1" w:rsidRPr="00487451">
        <w:rPr>
          <w:rFonts w:ascii="Garamond" w:hAnsi="Garamond"/>
          <w:szCs w:val="24"/>
        </w:rPr>
        <w:t xml:space="preserve">ZOOM </w:t>
      </w:r>
      <w:r w:rsidRPr="00487451">
        <w:rPr>
          <w:rFonts w:ascii="Garamond" w:hAnsi="Garamond" w:cs="Arial"/>
          <w:szCs w:val="24"/>
        </w:rPr>
        <w:t>elnevezésű szoftver éves licenszét. Nagyon hasznosnak bizonyult a vírushelyzet idején, és annak elmúltával örömmel tapasztaltuk, hogy több olyan személy is csatlakozik kulturális műsorainkhoz, akik esetleg</w:t>
      </w:r>
      <w:r w:rsidR="00B87DBA" w:rsidRPr="00487451">
        <w:rPr>
          <w:rFonts w:ascii="Garamond" w:hAnsi="Garamond" w:cs="Arial"/>
          <w:szCs w:val="24"/>
        </w:rPr>
        <w:t>es</w:t>
      </w:r>
      <w:r w:rsidRPr="00487451">
        <w:rPr>
          <w:rFonts w:ascii="Garamond" w:hAnsi="Garamond" w:cs="Arial"/>
          <w:szCs w:val="24"/>
        </w:rPr>
        <w:t xml:space="preserve"> egészségügyi okok miatt nem tudnak részt venni személyesen. Ezért továbbra is indokoltnak érzem az előfizetés létjogosultságát és a jövőben a helyszíni megjelenéssel megrendezésre kerülő műsorainkat, kulturális programjainkat továbbra is közvetíteni szeretnénk a zoomon keresztűl. Interaktív felülete és archiv</w:t>
      </w:r>
      <w:r w:rsidR="00C848A9" w:rsidRPr="00487451">
        <w:rPr>
          <w:rFonts w:ascii="Garamond" w:hAnsi="Garamond" w:cs="Arial"/>
          <w:szCs w:val="24"/>
        </w:rPr>
        <w:t xml:space="preserve">álás lehetősége miatt javasolom, hogy további 1 évre hosszabbítsuk meg a </w:t>
      </w:r>
      <w:r w:rsidR="00E825B1" w:rsidRPr="00487451">
        <w:rPr>
          <w:rFonts w:ascii="Garamond" w:hAnsi="Garamond"/>
          <w:szCs w:val="24"/>
        </w:rPr>
        <w:t>ZOOM</w:t>
      </w:r>
      <w:r w:rsidR="00C848A9" w:rsidRPr="00487451">
        <w:rPr>
          <w:rFonts w:ascii="Garamond" w:hAnsi="Garamond" w:cs="Arial"/>
          <w:szCs w:val="24"/>
        </w:rPr>
        <w:t xml:space="preserve"> licensz érvényességét. Az előterjesztés mellékletét képezi az árajánlat, ami alapján szeretné megvásárolni </w:t>
      </w:r>
      <w:r w:rsidR="00B71B3E" w:rsidRPr="00487451">
        <w:rPr>
          <w:rFonts w:ascii="Garamond" w:hAnsi="Garamond" w:cs="Arial"/>
          <w:szCs w:val="24"/>
        </w:rPr>
        <w:t xml:space="preserve">Önkormányzatunk bruttó </w:t>
      </w:r>
      <w:r w:rsidR="00282D1B">
        <w:rPr>
          <w:rFonts w:ascii="Garamond" w:hAnsi="Garamond" w:cs="Arial"/>
          <w:szCs w:val="24"/>
        </w:rPr>
        <w:t>9</w:t>
      </w:r>
      <w:r w:rsidR="00B71B3E" w:rsidRPr="00282D1B">
        <w:rPr>
          <w:rFonts w:ascii="Garamond" w:hAnsi="Garamond" w:cs="Arial"/>
          <w:szCs w:val="24"/>
        </w:rPr>
        <w:t>0.000</w:t>
      </w:r>
      <w:r w:rsidR="00B71B3E" w:rsidRPr="00487451">
        <w:rPr>
          <w:rFonts w:ascii="Garamond" w:hAnsi="Garamond" w:cs="Arial"/>
          <w:szCs w:val="24"/>
        </w:rPr>
        <w:t xml:space="preserve"> forintért a licenszt. Javaslom</w:t>
      </w:r>
      <w:r w:rsidR="00C848A9" w:rsidRPr="00487451">
        <w:rPr>
          <w:rFonts w:ascii="Garamond" w:hAnsi="Garamond" w:cs="Arial"/>
          <w:szCs w:val="24"/>
        </w:rPr>
        <w:t xml:space="preserve">, </w:t>
      </w:r>
      <w:r w:rsidR="00DA01C9" w:rsidRPr="00487451">
        <w:rPr>
          <w:rFonts w:ascii="Garamond" w:hAnsi="Garamond" w:cs="Arial"/>
          <w:szCs w:val="24"/>
        </w:rPr>
        <w:t xml:space="preserve">hogy </w:t>
      </w:r>
      <w:r w:rsidR="00B71B3E" w:rsidRPr="00487451">
        <w:rPr>
          <w:rFonts w:ascii="Garamond" w:hAnsi="Garamond" w:cs="Arial"/>
          <w:szCs w:val="24"/>
        </w:rPr>
        <w:t xml:space="preserve">bruttó </w:t>
      </w:r>
      <w:r w:rsidR="00282D1B">
        <w:rPr>
          <w:rFonts w:ascii="Garamond" w:hAnsi="Garamond" w:cs="Arial"/>
          <w:szCs w:val="24"/>
        </w:rPr>
        <w:t>9</w:t>
      </w:r>
      <w:r w:rsidR="00B71B3E" w:rsidRPr="00282D1B">
        <w:rPr>
          <w:rFonts w:ascii="Garamond" w:hAnsi="Garamond" w:cs="Arial"/>
          <w:szCs w:val="24"/>
        </w:rPr>
        <w:t>0.000</w:t>
      </w:r>
      <w:r w:rsidR="00B71B3E" w:rsidRPr="00487451">
        <w:rPr>
          <w:rFonts w:ascii="Garamond" w:hAnsi="Garamond" w:cs="Arial"/>
          <w:szCs w:val="24"/>
        </w:rPr>
        <w:t xml:space="preserve"> forint</w:t>
      </w:r>
      <w:r w:rsidR="00C848A9" w:rsidRPr="00487451">
        <w:rPr>
          <w:rFonts w:ascii="Garamond" w:hAnsi="Garamond" w:cs="Arial"/>
          <w:szCs w:val="24"/>
        </w:rPr>
        <w:t xml:space="preserve"> keretösszeget biztosít</w:t>
      </w:r>
      <w:r w:rsidR="00DA01C9" w:rsidRPr="00487451">
        <w:rPr>
          <w:rFonts w:ascii="Garamond" w:hAnsi="Garamond" w:cs="Arial"/>
          <w:szCs w:val="24"/>
        </w:rPr>
        <w:t>son Önkormányzatunk</w:t>
      </w:r>
      <w:r w:rsidR="00C848A9" w:rsidRPr="00487451">
        <w:rPr>
          <w:rFonts w:ascii="Garamond" w:hAnsi="Garamond" w:cs="Arial"/>
          <w:szCs w:val="24"/>
        </w:rPr>
        <w:t xml:space="preserve"> </w:t>
      </w:r>
      <w:r w:rsidR="005112DA" w:rsidRPr="00487451">
        <w:rPr>
          <w:rFonts w:ascii="Garamond" w:hAnsi="Garamond" w:cs="Arial"/>
          <w:szCs w:val="24"/>
        </w:rPr>
        <w:t>a 202</w:t>
      </w:r>
      <w:r w:rsidR="00216210">
        <w:rPr>
          <w:rFonts w:ascii="Garamond" w:hAnsi="Garamond" w:cs="Arial"/>
          <w:szCs w:val="24"/>
        </w:rPr>
        <w:t>6</w:t>
      </w:r>
      <w:r w:rsidR="005112DA" w:rsidRPr="00487451">
        <w:rPr>
          <w:rFonts w:ascii="Garamond" w:hAnsi="Garamond" w:cs="Arial"/>
          <w:szCs w:val="24"/>
        </w:rPr>
        <w:t>. évi költségvetés terhére.</w:t>
      </w:r>
      <w:r w:rsidR="005112DA" w:rsidRPr="00487451">
        <w:rPr>
          <w:rFonts w:ascii="Garamond" w:hAnsi="Garamond"/>
          <w:szCs w:val="24"/>
        </w:rPr>
        <w:t xml:space="preserve"> </w:t>
      </w: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D87655" w:rsidRPr="00487451" w:rsidRDefault="00D87655" w:rsidP="00487451">
      <w:pPr>
        <w:jc w:val="both"/>
        <w:rPr>
          <w:rFonts w:ascii="Garamond" w:hAnsi="Garamond"/>
          <w:szCs w:val="24"/>
        </w:rPr>
      </w:pPr>
      <w:r w:rsidRPr="00487451">
        <w:rPr>
          <w:rFonts w:ascii="Garamond" w:hAnsi="Garamond"/>
          <w:szCs w:val="24"/>
        </w:rPr>
        <w:t>Kérem a Tisztelt Képviselő-testületet az alábbi határozati javaslat elfogadására.</w:t>
      </w:r>
    </w:p>
    <w:p w:rsidR="00D87655" w:rsidRPr="00487451" w:rsidRDefault="00D87655" w:rsidP="00487451">
      <w:pPr>
        <w:jc w:val="both"/>
        <w:rPr>
          <w:rFonts w:ascii="Garamond" w:hAnsi="Garamond"/>
          <w:b/>
          <w:szCs w:val="24"/>
        </w:rPr>
      </w:pPr>
    </w:p>
    <w:p w:rsidR="00D87655" w:rsidRPr="00487451" w:rsidRDefault="00D87655" w:rsidP="00487451">
      <w:pPr>
        <w:jc w:val="both"/>
        <w:rPr>
          <w:rFonts w:ascii="Garamond" w:hAnsi="Garamond"/>
          <w:i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b/>
          <w:szCs w:val="24"/>
        </w:rPr>
      </w:pPr>
    </w:p>
    <w:p w:rsidR="00D87655" w:rsidRPr="00487451" w:rsidRDefault="00D87655" w:rsidP="00487451">
      <w:pPr>
        <w:jc w:val="both"/>
        <w:rPr>
          <w:rFonts w:ascii="Garamond" w:hAnsi="Garamond"/>
          <w:b/>
          <w:szCs w:val="24"/>
        </w:rPr>
      </w:pPr>
      <w:r w:rsidRPr="00487451">
        <w:rPr>
          <w:rFonts w:ascii="Garamond" w:hAnsi="Garamond"/>
          <w:b/>
          <w:szCs w:val="24"/>
        </w:rPr>
        <w:t>Határozati javaslat:</w:t>
      </w:r>
    </w:p>
    <w:p w:rsidR="00D87655" w:rsidRPr="00487451" w:rsidRDefault="00D87655" w:rsidP="00487451">
      <w:pPr>
        <w:jc w:val="both"/>
        <w:rPr>
          <w:rFonts w:ascii="Garamond" w:hAnsi="Garamond"/>
          <w:szCs w:val="24"/>
        </w:rPr>
      </w:pPr>
    </w:p>
    <w:p w:rsidR="00C848A9" w:rsidRPr="00487451" w:rsidRDefault="00D87655" w:rsidP="00487451">
      <w:pPr>
        <w:jc w:val="both"/>
        <w:rPr>
          <w:rFonts w:ascii="Garamond" w:hAnsi="Garamond" w:cs="Arial"/>
          <w:szCs w:val="24"/>
        </w:rPr>
      </w:pPr>
      <w:r w:rsidRPr="00487451">
        <w:rPr>
          <w:rFonts w:ascii="Garamond" w:hAnsi="Garamond"/>
          <w:szCs w:val="24"/>
        </w:rPr>
        <w:t xml:space="preserve">Budapest XII. kerületi </w:t>
      </w:r>
      <w:r w:rsidR="00E367A4" w:rsidRPr="00487451">
        <w:rPr>
          <w:rFonts w:ascii="Garamond" w:hAnsi="Garamond"/>
          <w:szCs w:val="24"/>
        </w:rPr>
        <w:t>Bolgár</w:t>
      </w:r>
      <w:r w:rsidRPr="00487451">
        <w:rPr>
          <w:rFonts w:ascii="Garamond" w:hAnsi="Garamond"/>
          <w:szCs w:val="24"/>
        </w:rPr>
        <w:t xml:space="preserve"> Nemzetiségi Önkormányzat Képviselő-testülete </w:t>
      </w:r>
      <w:r w:rsidR="00C848A9" w:rsidRPr="00487451">
        <w:rPr>
          <w:rFonts w:ascii="Garamond" w:hAnsi="Garamond" w:cs="Arial"/>
          <w:szCs w:val="24"/>
        </w:rPr>
        <w:t xml:space="preserve">a ZOOM éves licenc vásárlására </w:t>
      </w:r>
      <w:r w:rsidR="00B71B3E" w:rsidRPr="00487451">
        <w:rPr>
          <w:rFonts w:ascii="Garamond" w:hAnsi="Garamond" w:cs="Arial"/>
          <w:szCs w:val="24"/>
        </w:rPr>
        <w:t xml:space="preserve">bruttó </w:t>
      </w:r>
      <w:r w:rsidR="00282D1B">
        <w:rPr>
          <w:rFonts w:ascii="Garamond" w:hAnsi="Garamond" w:cs="Arial"/>
          <w:szCs w:val="24"/>
        </w:rPr>
        <w:t>9</w:t>
      </w:r>
      <w:r w:rsidR="00DA01C9" w:rsidRPr="00282D1B">
        <w:rPr>
          <w:rFonts w:ascii="Garamond" w:hAnsi="Garamond" w:cs="Arial"/>
          <w:szCs w:val="24"/>
        </w:rPr>
        <w:t>0</w:t>
      </w:r>
      <w:r w:rsidR="00C848A9" w:rsidRPr="00282D1B">
        <w:rPr>
          <w:rFonts w:ascii="Garamond" w:hAnsi="Garamond" w:cs="Arial"/>
          <w:szCs w:val="24"/>
        </w:rPr>
        <w:t>.000</w:t>
      </w:r>
      <w:r w:rsidR="00B71B3E" w:rsidRPr="00487451">
        <w:rPr>
          <w:rFonts w:ascii="Garamond" w:hAnsi="Garamond" w:cs="Arial"/>
          <w:szCs w:val="24"/>
        </w:rPr>
        <w:t xml:space="preserve"> forint</w:t>
      </w:r>
      <w:r w:rsidR="00C848A9" w:rsidRPr="00487451">
        <w:rPr>
          <w:rFonts w:ascii="Garamond" w:hAnsi="Garamond" w:cs="Arial"/>
          <w:szCs w:val="24"/>
        </w:rPr>
        <w:t xml:space="preserve"> keretösszeget biztosít a 202</w:t>
      </w:r>
      <w:r w:rsidR="00DE56F4">
        <w:rPr>
          <w:rFonts w:ascii="Garamond" w:hAnsi="Garamond" w:cs="Arial"/>
          <w:szCs w:val="24"/>
        </w:rPr>
        <w:t>6</w:t>
      </w:r>
      <w:r w:rsidR="00C848A9" w:rsidRPr="00487451">
        <w:rPr>
          <w:rFonts w:ascii="Garamond" w:hAnsi="Garamond" w:cs="Arial"/>
          <w:szCs w:val="24"/>
        </w:rPr>
        <w:t xml:space="preserve">. évi költségvetés terhére. </w:t>
      </w:r>
    </w:p>
    <w:p w:rsidR="0080419F" w:rsidRPr="00487451" w:rsidRDefault="00F707A5" w:rsidP="00487451">
      <w:pPr>
        <w:jc w:val="both"/>
        <w:rPr>
          <w:rFonts w:ascii="Garamond" w:hAnsi="Garamond"/>
          <w:szCs w:val="24"/>
        </w:rPr>
      </w:pPr>
      <w:r w:rsidRPr="00487451">
        <w:rPr>
          <w:rFonts w:ascii="Garamond" w:hAnsi="Garamond"/>
          <w:szCs w:val="24"/>
        </w:rPr>
        <w:t xml:space="preserve"> </w:t>
      </w:r>
    </w:p>
    <w:p w:rsidR="00D87655" w:rsidRPr="00487451" w:rsidRDefault="00D87655" w:rsidP="00487451">
      <w:pPr>
        <w:jc w:val="both"/>
        <w:rPr>
          <w:rFonts w:ascii="Garamond" w:hAnsi="Garamond"/>
          <w:i/>
          <w:szCs w:val="24"/>
        </w:rPr>
      </w:pPr>
      <w:r w:rsidRPr="00487451">
        <w:rPr>
          <w:rFonts w:ascii="Garamond" w:hAnsi="Garamond"/>
          <w:i/>
          <w:szCs w:val="24"/>
        </w:rPr>
        <w:t>(A döntéshozatal módja: egyszerű többség)</w:t>
      </w:r>
    </w:p>
    <w:p w:rsidR="00D87655" w:rsidRPr="00487451" w:rsidRDefault="00D87655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D87655" w:rsidRPr="00487451" w:rsidRDefault="00D87655" w:rsidP="00487451">
      <w:pPr>
        <w:jc w:val="both"/>
        <w:rPr>
          <w:rFonts w:ascii="Garamond" w:hAnsi="Garamond"/>
          <w:szCs w:val="24"/>
        </w:rPr>
      </w:pPr>
      <w:r w:rsidRPr="00487451">
        <w:rPr>
          <w:rFonts w:ascii="Garamond" w:hAnsi="Garamond"/>
          <w:szCs w:val="24"/>
        </w:rPr>
        <w:t>Budapest, 202</w:t>
      </w:r>
      <w:r w:rsidR="00DE56F4">
        <w:rPr>
          <w:rFonts w:ascii="Garamond" w:hAnsi="Garamond"/>
          <w:szCs w:val="24"/>
        </w:rPr>
        <w:t>6. november 6</w:t>
      </w:r>
      <w:r w:rsidR="005112DA" w:rsidRPr="00487451">
        <w:rPr>
          <w:rFonts w:ascii="Garamond" w:hAnsi="Garamond"/>
          <w:szCs w:val="24"/>
        </w:rPr>
        <w:t>.</w:t>
      </w:r>
    </w:p>
    <w:p w:rsidR="00D87655" w:rsidRPr="00487451" w:rsidRDefault="00D87655" w:rsidP="00487451">
      <w:pPr>
        <w:jc w:val="both"/>
        <w:rPr>
          <w:rFonts w:ascii="Garamond" w:hAnsi="Garamond"/>
          <w:szCs w:val="24"/>
        </w:rPr>
      </w:pPr>
    </w:p>
    <w:p w:rsidR="00D87655" w:rsidRPr="00487451" w:rsidRDefault="00D87655" w:rsidP="00487451">
      <w:pPr>
        <w:jc w:val="both"/>
        <w:rPr>
          <w:rFonts w:ascii="Garamond" w:hAnsi="Garamond"/>
          <w:b/>
          <w:szCs w:val="24"/>
        </w:rPr>
      </w:pP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="00E367A4" w:rsidRPr="00487451">
        <w:rPr>
          <w:rFonts w:ascii="Garamond" w:hAnsi="Garamond"/>
          <w:szCs w:val="24"/>
        </w:rPr>
        <w:t xml:space="preserve">   </w:t>
      </w:r>
      <w:r w:rsidR="00E367A4" w:rsidRPr="00487451">
        <w:rPr>
          <w:rFonts w:ascii="Garamond" w:hAnsi="Garamond"/>
          <w:b/>
          <w:szCs w:val="24"/>
        </w:rPr>
        <w:t>Tűű Anelia</w:t>
      </w:r>
    </w:p>
    <w:p w:rsidR="00D87655" w:rsidRPr="00487451" w:rsidRDefault="00D87655" w:rsidP="00487451">
      <w:pPr>
        <w:jc w:val="both"/>
        <w:rPr>
          <w:rFonts w:ascii="Garamond" w:hAnsi="Garamond"/>
          <w:szCs w:val="24"/>
        </w:rPr>
      </w:pP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</w:r>
      <w:r w:rsidRPr="00487451">
        <w:rPr>
          <w:rFonts w:ascii="Garamond" w:hAnsi="Garamond"/>
          <w:szCs w:val="24"/>
        </w:rPr>
        <w:tab/>
        <w:t xml:space="preserve">        </w:t>
      </w:r>
      <w:r w:rsidR="00E367A4" w:rsidRPr="00487451">
        <w:rPr>
          <w:rFonts w:ascii="Garamond" w:hAnsi="Garamond"/>
          <w:szCs w:val="24"/>
        </w:rPr>
        <w:t>e</w:t>
      </w:r>
      <w:r w:rsidRPr="00487451">
        <w:rPr>
          <w:rFonts w:ascii="Garamond" w:hAnsi="Garamond"/>
          <w:szCs w:val="24"/>
        </w:rPr>
        <w:t>lnök</w:t>
      </w: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C848A9" w:rsidRPr="00487451" w:rsidRDefault="00C848A9" w:rsidP="00487451">
      <w:pPr>
        <w:jc w:val="both"/>
        <w:rPr>
          <w:rFonts w:ascii="Garamond" w:hAnsi="Garamond"/>
          <w:szCs w:val="24"/>
        </w:rPr>
      </w:pPr>
      <w:r w:rsidRPr="00487451">
        <w:rPr>
          <w:rFonts w:ascii="Garamond" w:hAnsi="Garamond"/>
          <w:szCs w:val="24"/>
        </w:rPr>
        <w:tab/>
      </w:r>
    </w:p>
    <w:p w:rsidR="00782D0B" w:rsidRPr="00487451" w:rsidRDefault="00782D0B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B71B3E" w:rsidRPr="00487451" w:rsidRDefault="00B71B3E" w:rsidP="00487451">
      <w:pPr>
        <w:suppressAutoHyphens/>
        <w:jc w:val="both"/>
        <w:rPr>
          <w:rFonts w:ascii="Garamond" w:hAnsi="Garamond" w:cs="Arial"/>
          <w:szCs w:val="24"/>
          <w:lang w:eastAsia="zh-CN"/>
        </w:rPr>
      </w:pPr>
      <w:r w:rsidRPr="00487451">
        <w:rPr>
          <w:rFonts w:ascii="Garamond" w:hAnsi="Garamond" w:cs="Arial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B71B3E" w:rsidRPr="00487451" w:rsidTr="00B71B3E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487451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b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487451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b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487451">
            <w:pPr>
              <w:suppressAutoHyphens/>
              <w:jc w:val="both"/>
              <w:rPr>
                <w:rFonts w:ascii="Garamond" w:eastAsia="Calibri" w:hAnsi="Garamond" w:cs="Arial"/>
                <w:b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b/>
                <w:szCs w:val="24"/>
                <w:lang w:eastAsia="zh-CN"/>
              </w:rPr>
              <w:t>Aláírás</w:t>
            </w:r>
          </w:p>
        </w:tc>
      </w:tr>
      <w:tr w:rsidR="00B71B3E" w:rsidRPr="00487451" w:rsidTr="00B71B3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48745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szCs w:val="24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48745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B3E" w:rsidRPr="00487451" w:rsidRDefault="00B71B3E" w:rsidP="0048745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B71B3E" w:rsidRPr="00487451" w:rsidTr="00B71B3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48745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48745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487451">
              <w:rPr>
                <w:rFonts w:ascii="Garamond" w:eastAsia="Calibri" w:hAnsi="Garamond"/>
                <w:szCs w:val="24"/>
                <w:lang w:eastAsia="en-US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B3E" w:rsidRPr="00487451" w:rsidRDefault="00B71B3E" w:rsidP="0048745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B71B3E" w:rsidRPr="00487451" w:rsidTr="00B71B3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48745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48745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B3E" w:rsidRPr="00487451" w:rsidRDefault="00B71B3E" w:rsidP="0048745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  <w:tr w:rsidR="00B71B3E" w:rsidRPr="00487451" w:rsidTr="00B71B3E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48745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szCs w:val="24"/>
                <w:lang w:eastAsia="zh-CN"/>
              </w:rPr>
              <w:t>dr. Bereczki Ibolya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71B3E" w:rsidRPr="00487451" w:rsidRDefault="00B71B3E" w:rsidP="0048745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  <w:r w:rsidRPr="00487451">
              <w:rPr>
                <w:rFonts w:ascii="Garamond" w:eastAsia="Calibri" w:hAnsi="Garamond" w:cs="Arial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B3E" w:rsidRPr="00487451" w:rsidRDefault="00B71B3E" w:rsidP="00487451">
            <w:pPr>
              <w:suppressAutoHyphens/>
              <w:jc w:val="both"/>
              <w:rPr>
                <w:rFonts w:ascii="Garamond" w:eastAsia="Calibri" w:hAnsi="Garamond" w:cs="Arial"/>
                <w:szCs w:val="24"/>
                <w:lang w:eastAsia="zh-CN"/>
              </w:rPr>
            </w:pPr>
          </w:p>
        </w:tc>
      </w:tr>
    </w:tbl>
    <w:p w:rsidR="00B71B3E" w:rsidRPr="00487451" w:rsidRDefault="00B71B3E" w:rsidP="00487451">
      <w:pPr>
        <w:jc w:val="both"/>
        <w:rPr>
          <w:rFonts w:ascii="Garamond" w:hAnsi="Garamond"/>
          <w:szCs w:val="24"/>
        </w:rPr>
      </w:pPr>
    </w:p>
    <w:p w:rsidR="00782D0B" w:rsidRPr="00487451" w:rsidRDefault="00782D0B" w:rsidP="00487451">
      <w:pPr>
        <w:jc w:val="both"/>
        <w:rPr>
          <w:rFonts w:ascii="Garamond" w:hAnsi="Garamond"/>
          <w:szCs w:val="24"/>
        </w:rPr>
      </w:pPr>
    </w:p>
    <w:sectPr w:rsidR="00782D0B" w:rsidRPr="00487451" w:rsidSect="00D87655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7655" w:rsidRDefault="00D87655" w:rsidP="00D87655">
      <w:r>
        <w:separator/>
      </w:r>
    </w:p>
  </w:endnote>
  <w:endnote w:type="continuationSeparator" w:id="0">
    <w:p w:rsidR="00D87655" w:rsidRDefault="00D87655" w:rsidP="00D87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7655" w:rsidRDefault="00D87655" w:rsidP="00D87655">
      <w:r>
        <w:separator/>
      </w:r>
    </w:p>
  </w:footnote>
  <w:footnote w:type="continuationSeparator" w:id="0">
    <w:p w:rsidR="00D87655" w:rsidRDefault="00D87655" w:rsidP="00D87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655" w:rsidRPr="00D87655" w:rsidRDefault="00D87655" w:rsidP="00D87655">
    <w:pPr>
      <w:jc w:val="right"/>
      <w:rPr>
        <w:rFonts w:ascii="Garamond" w:eastAsiaTheme="minorHAnsi" w:hAnsi="Garamond" w:cstheme="minorBidi"/>
        <w:b/>
        <w:sz w:val="22"/>
        <w:szCs w:val="24"/>
        <w:lang w:eastAsia="en-US"/>
      </w:rPr>
    </w:pP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 xml:space="preserve">Budapest XII. kerületi </w:t>
    </w:r>
    <w:r w:rsidR="00E367A4">
      <w:rPr>
        <w:rFonts w:ascii="Garamond" w:eastAsiaTheme="minorHAnsi" w:hAnsi="Garamond" w:cstheme="minorBidi"/>
        <w:b/>
        <w:sz w:val="22"/>
        <w:szCs w:val="24"/>
        <w:lang w:eastAsia="en-US"/>
      </w:rPr>
      <w:t>Bolgár</w:t>
    </w: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 xml:space="preserve"> Nemzetiségi Önkormányzat</w:t>
    </w:r>
  </w:p>
  <w:p w:rsidR="00D87655" w:rsidRPr="00D87655" w:rsidRDefault="00D87655" w:rsidP="00D87655">
    <w:pPr>
      <w:jc w:val="right"/>
      <w:rPr>
        <w:rFonts w:ascii="Garamond" w:eastAsiaTheme="minorHAnsi" w:hAnsi="Garamond" w:cstheme="minorBidi"/>
        <w:sz w:val="22"/>
        <w:szCs w:val="24"/>
        <w:lang w:eastAsia="en-US"/>
      </w:rPr>
    </w:pPr>
    <w:r w:rsidRPr="00D87655">
      <w:rPr>
        <w:rFonts w:ascii="Garamond" w:eastAsiaTheme="minorHAnsi" w:hAnsi="Garamond" w:cstheme="minorBidi"/>
        <w:b/>
        <w:sz w:val="22"/>
        <w:szCs w:val="24"/>
        <w:lang w:eastAsia="en-US"/>
      </w:rPr>
      <w:t>Elnök</w:t>
    </w:r>
  </w:p>
  <w:p w:rsidR="00D87655" w:rsidRPr="00D87655" w:rsidRDefault="00D87655" w:rsidP="00D87655">
    <w:pPr>
      <w:jc w:val="right"/>
      <w:rPr>
        <w:rFonts w:ascii="Garamond" w:eastAsiaTheme="minorHAnsi" w:hAnsi="Garamond" w:cstheme="minorBidi"/>
        <w:szCs w:val="24"/>
        <w:lang w:eastAsia="en-US"/>
      </w:rPr>
    </w:pPr>
    <w:r w:rsidRPr="00D87655">
      <w:rPr>
        <w:rFonts w:ascii="Garamond" w:eastAsiaTheme="minorHAnsi" w:hAnsi="Garamond" w:cstheme="minorBidi"/>
        <w:szCs w:val="24"/>
        <w:lang w:eastAsia="en-US"/>
      </w:rPr>
      <w:t>A Képviselő-testület nyilvános ülésének anyaga.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655"/>
    <w:rsid w:val="000A55FD"/>
    <w:rsid w:val="000F795A"/>
    <w:rsid w:val="001628B8"/>
    <w:rsid w:val="001C120C"/>
    <w:rsid w:val="00216210"/>
    <w:rsid w:val="00224F80"/>
    <w:rsid w:val="00282D1B"/>
    <w:rsid w:val="00310FFD"/>
    <w:rsid w:val="00312D05"/>
    <w:rsid w:val="003F10DB"/>
    <w:rsid w:val="00452A02"/>
    <w:rsid w:val="0046603E"/>
    <w:rsid w:val="00487451"/>
    <w:rsid w:val="005112DA"/>
    <w:rsid w:val="0062253F"/>
    <w:rsid w:val="00651360"/>
    <w:rsid w:val="006736B8"/>
    <w:rsid w:val="006D53D5"/>
    <w:rsid w:val="00782D0B"/>
    <w:rsid w:val="007E0986"/>
    <w:rsid w:val="0080419F"/>
    <w:rsid w:val="00804731"/>
    <w:rsid w:val="008B01DE"/>
    <w:rsid w:val="00997A53"/>
    <w:rsid w:val="00AD0B16"/>
    <w:rsid w:val="00AE7841"/>
    <w:rsid w:val="00B71B3E"/>
    <w:rsid w:val="00B87DBA"/>
    <w:rsid w:val="00C848A9"/>
    <w:rsid w:val="00D33E69"/>
    <w:rsid w:val="00D87655"/>
    <w:rsid w:val="00DA01C9"/>
    <w:rsid w:val="00DE56F4"/>
    <w:rsid w:val="00E367A4"/>
    <w:rsid w:val="00E825B1"/>
    <w:rsid w:val="00F434DB"/>
    <w:rsid w:val="00F7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B42FF"/>
  <w15:chartTrackingRefBased/>
  <w15:docId w15:val="{A369DFE8-E3AB-4C2D-89CA-5033762E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8765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Rcsostblzat1">
    <w:name w:val="Rácsos táblázat1"/>
    <w:basedOn w:val="Normltblzat"/>
    <w:next w:val="Rcsostblzat"/>
    <w:rsid w:val="00D876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csostblzat">
    <w:name w:val="Table Grid"/>
    <w:basedOn w:val="Normltblzat"/>
    <w:uiPriority w:val="39"/>
    <w:rsid w:val="00D87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D8765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87655"/>
    <w:rPr>
      <w:rFonts w:ascii="Arial" w:eastAsia="Times New Roman" w:hAnsi="Arial" w:cs="Times New Roman"/>
      <w:sz w:val="24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2D0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2D05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623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252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Biró Ágnes</dc:creator>
  <cp:keywords/>
  <dc:description/>
  <cp:lastModifiedBy>Parragh Teodóra</cp:lastModifiedBy>
  <cp:revision>31</cp:revision>
  <cp:lastPrinted>2025-10-28T07:04:00Z</cp:lastPrinted>
  <dcterms:created xsi:type="dcterms:W3CDTF">2020-09-01T07:01:00Z</dcterms:created>
  <dcterms:modified xsi:type="dcterms:W3CDTF">2026-11-04T09:31:00Z</dcterms:modified>
</cp:coreProperties>
</file>