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68338" w14:textId="77777777" w:rsidR="005C3E77" w:rsidRPr="006F30D4" w:rsidRDefault="005C3E77" w:rsidP="006F30D4">
      <w:pPr>
        <w:jc w:val="both"/>
        <w:rPr>
          <w:rFonts w:ascii="Garamond" w:hAnsi="Garamond"/>
          <w:b/>
          <w:szCs w:val="24"/>
        </w:rPr>
      </w:pPr>
    </w:p>
    <w:p w14:paraId="706CA3E5" w14:textId="12BDB1EA" w:rsidR="005C3E77" w:rsidRDefault="005C3E77" w:rsidP="006F30D4">
      <w:pPr>
        <w:jc w:val="both"/>
        <w:rPr>
          <w:rFonts w:ascii="Garamond" w:hAnsi="Garamond"/>
          <w:b/>
          <w:szCs w:val="24"/>
        </w:rPr>
      </w:pPr>
    </w:p>
    <w:p w14:paraId="125F1635" w14:textId="77777777" w:rsidR="00AD0193" w:rsidRPr="006F30D4" w:rsidRDefault="00AD0193" w:rsidP="006F30D4">
      <w:pPr>
        <w:jc w:val="both"/>
        <w:rPr>
          <w:rFonts w:ascii="Garamond" w:hAnsi="Garamond"/>
          <w:b/>
          <w:szCs w:val="24"/>
        </w:rPr>
      </w:pPr>
    </w:p>
    <w:p w14:paraId="5741B442" w14:textId="458091F8" w:rsidR="00D87655" w:rsidRPr="006F30D4" w:rsidRDefault="00F97125" w:rsidP="006F30D4">
      <w:pPr>
        <w:jc w:val="center"/>
        <w:rPr>
          <w:rFonts w:ascii="Garamond" w:hAnsi="Garamond"/>
          <w:b/>
          <w:szCs w:val="24"/>
        </w:rPr>
      </w:pPr>
      <w:r w:rsidRPr="006F30D4">
        <w:rPr>
          <w:rFonts w:ascii="Garamond" w:hAnsi="Garamond"/>
          <w:b/>
          <w:szCs w:val="24"/>
        </w:rPr>
        <w:t>ELŐTERJESZTÉS</w:t>
      </w:r>
    </w:p>
    <w:p w14:paraId="0EAD299D" w14:textId="77777777" w:rsidR="0046603E" w:rsidRPr="006F30D4" w:rsidRDefault="00D87655" w:rsidP="006F30D4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6F30D4">
        <w:rPr>
          <w:rFonts w:ascii="Garamond" w:hAnsi="Garamond"/>
          <w:b/>
          <w:szCs w:val="24"/>
        </w:rPr>
        <w:t xml:space="preserve">a </w:t>
      </w:r>
      <w:r w:rsidR="0046603E" w:rsidRPr="006F30D4">
        <w:rPr>
          <w:rFonts w:ascii="Garamond" w:eastAsiaTheme="minorHAnsi" w:hAnsi="Garamond" w:cstheme="minorBidi"/>
          <w:b/>
          <w:szCs w:val="24"/>
          <w:lang w:eastAsia="en-US"/>
        </w:rPr>
        <w:t>Budapest XII. kerületi Bolgár Nemzetiségi Önkormányzat</w:t>
      </w:r>
    </w:p>
    <w:p w14:paraId="4A456B9A" w14:textId="2CB936E9" w:rsidR="00D87655" w:rsidRPr="006F30D4" w:rsidRDefault="00D87655" w:rsidP="006F30D4">
      <w:pPr>
        <w:jc w:val="center"/>
        <w:rPr>
          <w:rFonts w:ascii="Garamond" w:hAnsi="Garamond"/>
          <w:b/>
          <w:szCs w:val="24"/>
        </w:rPr>
      </w:pPr>
      <w:r w:rsidRPr="006F30D4">
        <w:rPr>
          <w:rFonts w:ascii="Garamond" w:hAnsi="Garamond"/>
          <w:b/>
          <w:szCs w:val="24"/>
        </w:rPr>
        <w:t>Képviselő-testületének</w:t>
      </w:r>
      <w:r w:rsidR="00C73876" w:rsidRPr="006F30D4">
        <w:rPr>
          <w:rFonts w:ascii="Garamond" w:hAnsi="Garamond"/>
          <w:b/>
          <w:szCs w:val="24"/>
        </w:rPr>
        <w:t xml:space="preserve"> </w:t>
      </w:r>
      <w:r w:rsidRPr="006F30D4">
        <w:rPr>
          <w:rFonts w:ascii="Garamond" w:hAnsi="Garamond"/>
          <w:b/>
          <w:szCs w:val="24"/>
        </w:rPr>
        <w:t>ülésére</w:t>
      </w:r>
    </w:p>
    <w:p w14:paraId="643DC1C5" w14:textId="64E3AB92" w:rsidR="00D87655" w:rsidRDefault="00D87655" w:rsidP="006F30D4">
      <w:pPr>
        <w:jc w:val="both"/>
        <w:rPr>
          <w:rFonts w:ascii="Garamond" w:hAnsi="Garamond"/>
          <w:b/>
          <w:szCs w:val="24"/>
          <w:u w:val="single"/>
        </w:rPr>
      </w:pPr>
    </w:p>
    <w:p w14:paraId="0D39E259" w14:textId="00AD2FCD" w:rsidR="00AD0193" w:rsidRDefault="00AD0193" w:rsidP="006F30D4">
      <w:pPr>
        <w:jc w:val="both"/>
        <w:rPr>
          <w:rFonts w:ascii="Garamond" w:hAnsi="Garamond"/>
          <w:b/>
          <w:szCs w:val="24"/>
          <w:u w:val="single"/>
        </w:rPr>
      </w:pPr>
    </w:p>
    <w:p w14:paraId="0F0F792F" w14:textId="77777777" w:rsidR="00AD0193" w:rsidRPr="006F30D4" w:rsidRDefault="00AD0193" w:rsidP="006F30D4">
      <w:pPr>
        <w:jc w:val="both"/>
        <w:rPr>
          <w:rFonts w:ascii="Garamond" w:hAnsi="Garamond"/>
          <w:b/>
          <w:szCs w:val="24"/>
          <w:u w:val="single"/>
        </w:rPr>
      </w:pPr>
    </w:p>
    <w:p w14:paraId="38F71011" w14:textId="655834E8" w:rsidR="000A2791" w:rsidRPr="006F30D4" w:rsidRDefault="00D87655" w:rsidP="006F30D4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Garamond" w:hAnsi="Garamond" w:cs="Helvetica"/>
          <w:szCs w:val="24"/>
        </w:rPr>
      </w:pPr>
      <w:r w:rsidRPr="006F30D4">
        <w:rPr>
          <w:rFonts w:ascii="Garamond" w:hAnsi="Garamond"/>
          <w:b/>
          <w:szCs w:val="24"/>
          <w:u w:val="single"/>
        </w:rPr>
        <w:t>Tárgy:</w:t>
      </w:r>
      <w:r w:rsidRPr="006F30D4">
        <w:rPr>
          <w:rFonts w:ascii="Garamond" w:hAnsi="Garamond"/>
          <w:szCs w:val="24"/>
        </w:rPr>
        <w:t xml:space="preserve"> </w:t>
      </w:r>
      <w:r w:rsidR="00876505" w:rsidRPr="006F30D4">
        <w:rPr>
          <w:rFonts w:ascii="Garamond" w:hAnsi="Garamond"/>
          <w:szCs w:val="24"/>
        </w:rPr>
        <w:t>Döntés a BULFEST rendezvényen való részvételről és költségeinek jóváhagyásáról</w:t>
      </w:r>
    </w:p>
    <w:p w14:paraId="7A89B723" w14:textId="5FA8ABE8" w:rsidR="00124AFE" w:rsidRDefault="00124AFE" w:rsidP="006F30D4">
      <w:pPr>
        <w:jc w:val="both"/>
        <w:rPr>
          <w:rFonts w:ascii="Garamond" w:hAnsi="Garamond"/>
          <w:szCs w:val="24"/>
        </w:rPr>
      </w:pPr>
    </w:p>
    <w:p w14:paraId="64D7D296" w14:textId="46B6AAD8" w:rsidR="00AD0193" w:rsidRDefault="00AD0193" w:rsidP="006F30D4">
      <w:pPr>
        <w:jc w:val="both"/>
        <w:rPr>
          <w:rFonts w:ascii="Garamond" w:hAnsi="Garamond"/>
          <w:szCs w:val="24"/>
        </w:rPr>
      </w:pPr>
    </w:p>
    <w:p w14:paraId="68C4FEF3" w14:textId="77777777" w:rsidR="00AD0193" w:rsidRPr="006F30D4" w:rsidRDefault="00AD0193" w:rsidP="006F30D4">
      <w:pPr>
        <w:jc w:val="both"/>
        <w:rPr>
          <w:rFonts w:ascii="Garamond" w:hAnsi="Garamond"/>
          <w:szCs w:val="24"/>
        </w:rPr>
      </w:pPr>
    </w:p>
    <w:p w14:paraId="643835B8" w14:textId="77777777" w:rsidR="00D87655" w:rsidRPr="006F30D4" w:rsidRDefault="00D87655" w:rsidP="006F30D4">
      <w:pPr>
        <w:jc w:val="center"/>
        <w:rPr>
          <w:rFonts w:ascii="Garamond" w:hAnsi="Garamond"/>
          <w:b/>
          <w:szCs w:val="24"/>
        </w:rPr>
      </w:pPr>
      <w:r w:rsidRPr="006F30D4">
        <w:rPr>
          <w:rFonts w:ascii="Garamond" w:hAnsi="Garamond"/>
          <w:b/>
          <w:szCs w:val="24"/>
        </w:rPr>
        <w:t>Tisztelt Képviselő-testület!</w:t>
      </w:r>
    </w:p>
    <w:p w14:paraId="5B71B28D" w14:textId="77777777" w:rsidR="00D503D9" w:rsidRPr="006F30D4" w:rsidRDefault="00D503D9" w:rsidP="006F30D4">
      <w:pPr>
        <w:jc w:val="both"/>
        <w:rPr>
          <w:rFonts w:ascii="Garamond" w:hAnsi="Garamond"/>
          <w:b/>
          <w:szCs w:val="24"/>
        </w:rPr>
      </w:pPr>
    </w:p>
    <w:p w14:paraId="20AEBFC1" w14:textId="2E2AC003" w:rsidR="009508B8" w:rsidRPr="006F30D4" w:rsidRDefault="00FF2BF0" w:rsidP="006F30D4">
      <w:pPr>
        <w:shd w:val="clear" w:color="auto" w:fill="FFFFFF"/>
        <w:jc w:val="both"/>
        <w:rPr>
          <w:rFonts w:ascii="Garamond" w:hAnsi="Garamond" w:cs="Segoe UI"/>
          <w:szCs w:val="24"/>
        </w:rPr>
      </w:pPr>
      <w:r w:rsidRPr="00FF2BF0">
        <w:rPr>
          <w:rFonts w:ascii="Garamond" w:hAnsi="Garamond" w:cs="Segoe UI"/>
          <w:szCs w:val="24"/>
        </w:rPr>
        <w:t xml:space="preserve">A Bolgár Ifjúsági Egyesület a </w:t>
      </w:r>
      <w:r w:rsidR="00F76F89" w:rsidRPr="006F30D4">
        <w:rPr>
          <w:rFonts w:ascii="Garamond" w:hAnsi="Garamond" w:cs="Segoe UI"/>
          <w:szCs w:val="24"/>
        </w:rPr>
        <w:t xml:space="preserve">XII. kerületi </w:t>
      </w:r>
      <w:r w:rsidRPr="00FF2BF0">
        <w:rPr>
          <w:rFonts w:ascii="Garamond" w:hAnsi="Garamond" w:cs="Segoe UI"/>
          <w:szCs w:val="24"/>
        </w:rPr>
        <w:t xml:space="preserve">Bolgár Nemzetiségi Önkormányzathoz fordult a 2026. évi BULFEST – Bolgár Néptánc és Népzenei Fesztivál megrendezésével összefüggő </w:t>
      </w:r>
      <w:r w:rsidR="00F76F89" w:rsidRPr="006F30D4">
        <w:rPr>
          <w:rFonts w:ascii="Garamond" w:hAnsi="Garamond" w:cs="Segoe UI"/>
          <w:szCs w:val="24"/>
        </w:rPr>
        <w:t>közreműködés</w:t>
      </w:r>
      <w:r w:rsidRPr="00FF2BF0">
        <w:rPr>
          <w:rFonts w:ascii="Garamond" w:hAnsi="Garamond" w:cs="Segoe UI"/>
          <w:szCs w:val="24"/>
        </w:rPr>
        <w:t xml:space="preserve"> érdekében.</w:t>
      </w:r>
      <w:r w:rsidR="00B8129E" w:rsidRPr="006F30D4">
        <w:rPr>
          <w:rFonts w:ascii="Garamond" w:hAnsi="Garamond" w:cs="Segoe UI"/>
          <w:szCs w:val="24"/>
        </w:rPr>
        <w:t xml:space="preserve"> </w:t>
      </w:r>
      <w:r w:rsidRPr="00FF2BF0">
        <w:rPr>
          <w:rFonts w:ascii="Garamond" w:hAnsi="Garamond" w:cs="Segoe UI"/>
          <w:szCs w:val="24"/>
        </w:rPr>
        <w:t>A BULFEST a magyarországi bolgár közösség egyik jelentős kulturális rendezvénye, amely évek óta hozzájárul a bolgár néptánc- és népzenei hagyományok megőrzéséhez, bemutatásához és továbbadásához. A rendezvény jelentős szerepet tölt be a bolgár nemzetiségi kulturális értékek megismertetésében, valamint a magyarországi bolgár közösség kulturális életének erősítésében.</w:t>
      </w:r>
      <w:r w:rsidR="00B8129E" w:rsidRPr="006F30D4">
        <w:rPr>
          <w:rFonts w:ascii="Garamond" w:hAnsi="Garamond" w:cs="Segoe UI"/>
          <w:szCs w:val="24"/>
        </w:rPr>
        <w:t xml:space="preserve"> </w:t>
      </w:r>
      <w:r w:rsidRPr="00FF2BF0">
        <w:rPr>
          <w:rFonts w:ascii="Garamond" w:hAnsi="Garamond" w:cs="Segoe UI"/>
          <w:szCs w:val="24"/>
        </w:rPr>
        <w:t xml:space="preserve">A 2026. évi rendezvény kiemelt jelentőségű, mivel annak keretében ünnepli fennállásának 30. évfordulóját a </w:t>
      </w:r>
      <w:proofErr w:type="spellStart"/>
      <w:r w:rsidRPr="00FF2BF0">
        <w:rPr>
          <w:rFonts w:ascii="Garamond" w:hAnsi="Garamond" w:cs="Segoe UI"/>
          <w:szCs w:val="24"/>
        </w:rPr>
        <w:t>Jantra</w:t>
      </w:r>
      <w:proofErr w:type="spellEnd"/>
      <w:r w:rsidRPr="00FF2BF0">
        <w:rPr>
          <w:rFonts w:ascii="Garamond" w:hAnsi="Garamond" w:cs="Segoe UI"/>
          <w:szCs w:val="24"/>
        </w:rPr>
        <w:t xml:space="preserve"> Néptáncegyüttes. A jubileumi programsorozat kétnapos rendezvény keretében valósul meg.</w:t>
      </w:r>
      <w:r w:rsidR="00B8129E" w:rsidRPr="006F30D4">
        <w:rPr>
          <w:rFonts w:ascii="Garamond" w:hAnsi="Garamond" w:cs="Segoe UI"/>
          <w:szCs w:val="24"/>
        </w:rPr>
        <w:t xml:space="preserve"> </w:t>
      </w:r>
      <w:r w:rsidRPr="00FF2BF0">
        <w:rPr>
          <w:rFonts w:ascii="Garamond" w:hAnsi="Garamond" w:cs="Segoe UI"/>
          <w:szCs w:val="24"/>
        </w:rPr>
        <w:t>A gálaműsorra 2026. október 23-án a Vígszínházban kerül sor, bolgár, magyarországi, valamint más országokból érkező vendégzenekarok és előadóművészek részvételével. Az ünnepi programsorozat 2026. október 24-én a Bolgár Művelődési Házban folytatódik.</w:t>
      </w:r>
      <w:r w:rsidR="00B8129E" w:rsidRPr="006F30D4">
        <w:rPr>
          <w:rFonts w:ascii="Garamond" w:hAnsi="Garamond" w:cs="Segoe UI"/>
          <w:szCs w:val="24"/>
        </w:rPr>
        <w:t xml:space="preserve"> </w:t>
      </w:r>
      <w:r w:rsidRPr="00FF2BF0">
        <w:rPr>
          <w:rFonts w:ascii="Garamond" w:hAnsi="Garamond" w:cs="Segoe UI"/>
          <w:szCs w:val="24"/>
        </w:rPr>
        <w:t>A rendezvény megvalósításához kapcsolódóan felmerülnek olyan dologi kiadások, amelyekhez a</w:t>
      </w:r>
      <w:r w:rsidR="00F76F89" w:rsidRPr="006F30D4">
        <w:rPr>
          <w:rFonts w:ascii="Garamond" w:hAnsi="Garamond" w:cs="Segoe UI"/>
          <w:szCs w:val="24"/>
        </w:rPr>
        <w:t>z</w:t>
      </w:r>
      <w:r w:rsidRPr="00FF2BF0">
        <w:rPr>
          <w:rFonts w:ascii="Garamond" w:hAnsi="Garamond" w:cs="Segoe UI"/>
          <w:szCs w:val="24"/>
        </w:rPr>
        <w:t xml:space="preserve"> Önkormányzat hozzájárulása indokolt. Ezen kiadások különösen a fellépő művészek díjazásával, étkezési és szállásköltségeivel, valamint a rendezvény lebonyolításához szükséges hang- és fénytechnikai szolgáltatásokkal kapcsolatos költségeket foglalják magukban.</w:t>
      </w:r>
      <w:r w:rsidR="00B8129E" w:rsidRPr="006F30D4">
        <w:rPr>
          <w:rFonts w:ascii="Garamond" w:hAnsi="Garamond" w:cs="Segoe UI"/>
          <w:szCs w:val="24"/>
        </w:rPr>
        <w:t xml:space="preserve"> </w:t>
      </w:r>
      <w:r w:rsidRPr="00FF2BF0">
        <w:rPr>
          <w:rFonts w:ascii="Garamond" w:hAnsi="Garamond" w:cs="Segoe UI"/>
          <w:szCs w:val="24"/>
        </w:rPr>
        <w:t xml:space="preserve">A rendezvény kulturális és közösségi jelentőségére, valamint a </w:t>
      </w:r>
      <w:proofErr w:type="spellStart"/>
      <w:r w:rsidRPr="00FF2BF0">
        <w:rPr>
          <w:rFonts w:ascii="Garamond" w:hAnsi="Garamond" w:cs="Segoe UI"/>
          <w:szCs w:val="24"/>
        </w:rPr>
        <w:t>Jantra</w:t>
      </w:r>
      <w:proofErr w:type="spellEnd"/>
      <w:r w:rsidRPr="00FF2BF0">
        <w:rPr>
          <w:rFonts w:ascii="Garamond" w:hAnsi="Garamond" w:cs="Segoe UI"/>
          <w:szCs w:val="24"/>
        </w:rPr>
        <w:t xml:space="preserve"> Néptáncegyüttes fennállásának 30. évfordulójára tekintettel indokolt, hogy a </w:t>
      </w:r>
      <w:r w:rsidR="00F76F89" w:rsidRPr="006F30D4">
        <w:rPr>
          <w:rFonts w:ascii="Garamond" w:hAnsi="Garamond" w:cs="Segoe UI"/>
          <w:szCs w:val="24"/>
        </w:rPr>
        <w:t xml:space="preserve">XII. kerületi </w:t>
      </w:r>
      <w:r w:rsidRPr="00FF2BF0">
        <w:rPr>
          <w:rFonts w:ascii="Garamond" w:hAnsi="Garamond" w:cs="Segoe UI"/>
          <w:szCs w:val="24"/>
        </w:rPr>
        <w:t xml:space="preserve">Bolgár Nemzetiségi Önkormányzat </w:t>
      </w:r>
      <w:r w:rsidR="00F76F89" w:rsidRPr="006F30D4">
        <w:rPr>
          <w:rFonts w:ascii="Garamond" w:hAnsi="Garamond" w:cs="Segoe UI"/>
          <w:szCs w:val="24"/>
        </w:rPr>
        <w:t xml:space="preserve">bruttó </w:t>
      </w:r>
      <w:r w:rsidRPr="006F30D4">
        <w:rPr>
          <w:rFonts w:ascii="Garamond" w:hAnsi="Garamond" w:cs="Segoe UI"/>
          <w:bCs/>
          <w:szCs w:val="24"/>
        </w:rPr>
        <w:t xml:space="preserve">100 000 </w:t>
      </w:r>
      <w:r w:rsidR="00F76F89" w:rsidRPr="006F30D4">
        <w:rPr>
          <w:rFonts w:ascii="Garamond" w:hAnsi="Garamond" w:cs="Segoe UI"/>
          <w:bCs/>
          <w:szCs w:val="24"/>
        </w:rPr>
        <w:t>forint</w:t>
      </w:r>
      <w:r w:rsidRPr="006F30D4">
        <w:rPr>
          <w:rFonts w:ascii="Garamond" w:hAnsi="Garamond" w:cs="Segoe UI"/>
          <w:bCs/>
          <w:szCs w:val="24"/>
        </w:rPr>
        <w:t>, azaz egyszázezer forint összeggel járuljon hozzá a BULFEST 2026 rendezvény megvalósításával kapcsolatos dologi kiadásokhoz</w:t>
      </w:r>
      <w:r w:rsidRPr="00FF2BF0">
        <w:rPr>
          <w:rFonts w:ascii="Garamond" w:hAnsi="Garamond" w:cs="Segoe UI"/>
          <w:szCs w:val="24"/>
        </w:rPr>
        <w:t>.</w:t>
      </w:r>
      <w:r w:rsidR="00B8129E" w:rsidRPr="006F30D4">
        <w:rPr>
          <w:rFonts w:ascii="Garamond" w:hAnsi="Garamond" w:cs="Segoe UI"/>
          <w:szCs w:val="24"/>
        </w:rPr>
        <w:t xml:space="preserve"> </w:t>
      </w:r>
      <w:r w:rsidRPr="00FF2BF0">
        <w:rPr>
          <w:rFonts w:ascii="Garamond" w:hAnsi="Garamond" w:cs="Segoe UI"/>
          <w:szCs w:val="24"/>
        </w:rPr>
        <w:t xml:space="preserve">A jubileumi gálaműsoron való önkormányzati részvétel biztosítása érdekében továbbá indokolt </w:t>
      </w:r>
      <w:r w:rsidRPr="006F30D4">
        <w:rPr>
          <w:rFonts w:ascii="Garamond" w:hAnsi="Garamond" w:cs="Segoe UI"/>
          <w:bCs/>
          <w:szCs w:val="24"/>
        </w:rPr>
        <w:t>5 db belépőjegy megvásárlása</w:t>
      </w:r>
      <w:r w:rsidRPr="00FF2BF0">
        <w:rPr>
          <w:rFonts w:ascii="Garamond" w:hAnsi="Garamond" w:cs="Segoe UI"/>
          <w:szCs w:val="24"/>
        </w:rPr>
        <w:t xml:space="preserve"> a 2026. október 23-án a Vígszínházban megrendezésre kerülő gálaműsorra. A belépőjegyek tervezett ára egyenként </w:t>
      </w:r>
      <w:r w:rsidR="00F76F89" w:rsidRPr="006F30D4">
        <w:rPr>
          <w:rFonts w:ascii="Garamond" w:hAnsi="Garamond" w:cs="Segoe UI"/>
          <w:szCs w:val="24"/>
        </w:rPr>
        <w:t xml:space="preserve">bruttó </w:t>
      </w:r>
      <w:r w:rsidRPr="00FF2BF0">
        <w:rPr>
          <w:rFonts w:ascii="Garamond" w:hAnsi="Garamond" w:cs="Segoe UI"/>
          <w:szCs w:val="24"/>
        </w:rPr>
        <w:t xml:space="preserve">10 000 </w:t>
      </w:r>
      <w:r w:rsidR="00F76F89" w:rsidRPr="006F30D4">
        <w:rPr>
          <w:rFonts w:ascii="Garamond" w:hAnsi="Garamond" w:cs="Segoe UI"/>
          <w:szCs w:val="24"/>
        </w:rPr>
        <w:t>forint</w:t>
      </w:r>
      <w:r w:rsidRPr="00FF2BF0">
        <w:rPr>
          <w:rFonts w:ascii="Garamond" w:hAnsi="Garamond" w:cs="Segoe UI"/>
          <w:szCs w:val="24"/>
        </w:rPr>
        <w:t>, így a jegyvásárlás várható összege összesen</w:t>
      </w:r>
      <w:r w:rsidR="00F76F89" w:rsidRPr="006F30D4">
        <w:rPr>
          <w:rFonts w:ascii="Garamond" w:hAnsi="Garamond" w:cs="Segoe UI"/>
          <w:szCs w:val="24"/>
        </w:rPr>
        <w:t xml:space="preserve"> bruttó </w:t>
      </w:r>
      <w:r w:rsidRPr="00FF2BF0">
        <w:rPr>
          <w:rFonts w:ascii="Garamond" w:hAnsi="Garamond" w:cs="Segoe UI"/>
          <w:szCs w:val="24"/>
        </w:rPr>
        <w:t xml:space="preserve">50 000 </w:t>
      </w:r>
      <w:r w:rsidR="00F76F89" w:rsidRPr="006F30D4">
        <w:rPr>
          <w:rFonts w:ascii="Garamond" w:hAnsi="Garamond" w:cs="Segoe UI"/>
          <w:szCs w:val="24"/>
        </w:rPr>
        <w:t>forint</w:t>
      </w:r>
      <w:r w:rsidRPr="00FF2BF0">
        <w:rPr>
          <w:rFonts w:ascii="Garamond" w:hAnsi="Garamond" w:cs="Segoe UI"/>
          <w:szCs w:val="24"/>
        </w:rPr>
        <w:t>.</w:t>
      </w:r>
      <w:r w:rsidR="00B8129E" w:rsidRPr="006F30D4">
        <w:rPr>
          <w:rFonts w:ascii="Garamond" w:hAnsi="Garamond" w:cs="Segoe UI"/>
          <w:szCs w:val="24"/>
        </w:rPr>
        <w:t xml:space="preserve"> </w:t>
      </w:r>
      <w:r w:rsidRPr="00FF2BF0">
        <w:rPr>
          <w:rFonts w:ascii="Garamond" w:hAnsi="Garamond" w:cs="Segoe UI"/>
          <w:szCs w:val="24"/>
        </w:rPr>
        <w:t xml:space="preserve">A fentiek alapján a Bolgár Nemzetiségi Önkormányzat a rendezvényhez kapcsolódóan összesen várhatóan </w:t>
      </w:r>
      <w:r w:rsidR="00B8129E" w:rsidRPr="006F30D4">
        <w:rPr>
          <w:rFonts w:ascii="Garamond" w:hAnsi="Garamond" w:cs="Segoe UI"/>
          <w:szCs w:val="24"/>
        </w:rPr>
        <w:t xml:space="preserve">bruttó </w:t>
      </w:r>
      <w:r w:rsidRPr="006F30D4">
        <w:rPr>
          <w:rFonts w:ascii="Garamond" w:hAnsi="Garamond" w:cs="Segoe UI"/>
          <w:bCs/>
          <w:szCs w:val="24"/>
        </w:rPr>
        <w:t xml:space="preserve">150 000 </w:t>
      </w:r>
      <w:r w:rsidR="00B8129E" w:rsidRPr="006F30D4">
        <w:rPr>
          <w:rFonts w:ascii="Garamond" w:hAnsi="Garamond" w:cs="Segoe UI"/>
          <w:bCs/>
          <w:szCs w:val="24"/>
        </w:rPr>
        <w:t>forint</w:t>
      </w:r>
      <w:r w:rsidRPr="006F30D4">
        <w:rPr>
          <w:rFonts w:ascii="Garamond" w:hAnsi="Garamond" w:cs="Segoe UI"/>
          <w:bCs/>
          <w:szCs w:val="24"/>
        </w:rPr>
        <w:t xml:space="preserve"> összegű kiadást</w:t>
      </w:r>
      <w:r w:rsidRPr="00FF2BF0">
        <w:rPr>
          <w:rFonts w:ascii="Garamond" w:hAnsi="Garamond" w:cs="Segoe UI"/>
          <w:szCs w:val="24"/>
        </w:rPr>
        <w:t xml:space="preserve"> vállal, amelyből </w:t>
      </w:r>
      <w:r w:rsidR="00B8129E" w:rsidRPr="006F30D4">
        <w:rPr>
          <w:rFonts w:ascii="Garamond" w:hAnsi="Garamond" w:cs="Segoe UI"/>
          <w:szCs w:val="24"/>
        </w:rPr>
        <w:t xml:space="preserve">bruttó </w:t>
      </w:r>
      <w:r w:rsidRPr="00FF2BF0">
        <w:rPr>
          <w:rFonts w:ascii="Garamond" w:hAnsi="Garamond" w:cs="Segoe UI"/>
          <w:szCs w:val="24"/>
        </w:rPr>
        <w:t xml:space="preserve">100 000 </w:t>
      </w:r>
      <w:r w:rsidR="00B8129E" w:rsidRPr="006F30D4">
        <w:rPr>
          <w:rFonts w:ascii="Garamond" w:hAnsi="Garamond" w:cs="Segoe UI"/>
          <w:szCs w:val="24"/>
        </w:rPr>
        <w:t>forint</w:t>
      </w:r>
      <w:r w:rsidRPr="00FF2BF0">
        <w:rPr>
          <w:rFonts w:ascii="Garamond" w:hAnsi="Garamond" w:cs="Segoe UI"/>
          <w:szCs w:val="24"/>
        </w:rPr>
        <w:t xml:space="preserve"> a rendezvény dologi kiadásaihoz való hozzájárulást, </w:t>
      </w:r>
      <w:r w:rsidR="00B8129E" w:rsidRPr="006F30D4">
        <w:rPr>
          <w:rFonts w:ascii="Garamond" w:hAnsi="Garamond" w:cs="Segoe UI"/>
          <w:szCs w:val="24"/>
        </w:rPr>
        <w:t>bruttó</w:t>
      </w:r>
      <w:r w:rsidRPr="00FF2BF0">
        <w:rPr>
          <w:rFonts w:ascii="Garamond" w:hAnsi="Garamond" w:cs="Segoe UI"/>
          <w:szCs w:val="24"/>
        </w:rPr>
        <w:t xml:space="preserve"> 50 000 </w:t>
      </w:r>
      <w:r w:rsidR="00B8129E" w:rsidRPr="006F30D4">
        <w:rPr>
          <w:rFonts w:ascii="Garamond" w:hAnsi="Garamond" w:cs="Segoe UI"/>
          <w:szCs w:val="24"/>
        </w:rPr>
        <w:t>forint</w:t>
      </w:r>
      <w:r w:rsidRPr="00FF2BF0">
        <w:rPr>
          <w:rFonts w:ascii="Garamond" w:hAnsi="Garamond" w:cs="Segoe UI"/>
          <w:szCs w:val="24"/>
        </w:rPr>
        <w:t xml:space="preserve"> pedig az 5 db belépőjegy megvásárlását jelenti.</w:t>
      </w:r>
      <w:r w:rsidR="00B8129E" w:rsidRPr="006F30D4">
        <w:rPr>
          <w:rFonts w:ascii="Garamond" w:hAnsi="Garamond" w:cs="Segoe UI"/>
          <w:szCs w:val="24"/>
        </w:rPr>
        <w:t xml:space="preserve"> </w:t>
      </w:r>
      <w:r w:rsidR="009508B8" w:rsidRPr="006F30D4">
        <w:rPr>
          <w:rFonts w:ascii="Garamond" w:hAnsi="Garamond"/>
          <w:szCs w:val="24"/>
        </w:rPr>
        <w:t>A</w:t>
      </w:r>
      <w:r w:rsidR="00B8129E" w:rsidRPr="006F30D4">
        <w:rPr>
          <w:rFonts w:ascii="Garamond" w:hAnsi="Garamond"/>
          <w:szCs w:val="24"/>
        </w:rPr>
        <w:t xml:space="preserve">z összeget </w:t>
      </w:r>
      <w:r w:rsidR="009508B8" w:rsidRPr="006F30D4">
        <w:rPr>
          <w:rFonts w:ascii="Garamond" w:hAnsi="Garamond"/>
          <w:szCs w:val="24"/>
        </w:rPr>
        <w:t>a</w:t>
      </w:r>
      <w:r w:rsidR="00B8129E" w:rsidRPr="006F30D4">
        <w:rPr>
          <w:rFonts w:ascii="Garamond" w:hAnsi="Garamond"/>
          <w:szCs w:val="24"/>
        </w:rPr>
        <w:t xml:space="preserve">z Önkormányzat a </w:t>
      </w:r>
      <w:r w:rsidR="009508B8" w:rsidRPr="006F30D4">
        <w:rPr>
          <w:rFonts w:ascii="Garamond" w:hAnsi="Garamond"/>
          <w:bCs/>
          <w:szCs w:val="24"/>
        </w:rPr>
        <w:t>2026. évi költségvetés terhére</w:t>
      </w:r>
      <w:r w:rsidR="009508B8" w:rsidRPr="006F30D4">
        <w:rPr>
          <w:rFonts w:ascii="Garamond" w:hAnsi="Garamond"/>
          <w:szCs w:val="24"/>
        </w:rPr>
        <w:t xml:space="preserve"> </w:t>
      </w:r>
      <w:r w:rsidR="00B8129E" w:rsidRPr="006F30D4">
        <w:rPr>
          <w:rFonts w:ascii="Garamond" w:hAnsi="Garamond"/>
          <w:szCs w:val="24"/>
        </w:rPr>
        <w:t>biztosítja</w:t>
      </w:r>
      <w:r w:rsidR="009508B8" w:rsidRPr="006F30D4">
        <w:rPr>
          <w:rFonts w:ascii="Garamond" w:hAnsi="Garamond"/>
          <w:szCs w:val="24"/>
        </w:rPr>
        <w:t>.</w:t>
      </w:r>
    </w:p>
    <w:p w14:paraId="034E08E4" w14:textId="77777777" w:rsidR="003E388C" w:rsidRPr="006F30D4" w:rsidRDefault="003E388C" w:rsidP="006F30D4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</w:p>
    <w:p w14:paraId="20B3B533" w14:textId="5365CBF3" w:rsidR="00D503D9" w:rsidRPr="006F30D4" w:rsidRDefault="00D17B42" w:rsidP="006F30D4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  <w:r w:rsidRPr="006F30D4">
        <w:rPr>
          <w:rFonts w:ascii="Garamond" w:hAnsi="Garamond"/>
        </w:rPr>
        <w:t>Kérem a Tisztelt Képviselő-testületet az alábbi határozati javaslat elfogadására.</w:t>
      </w:r>
    </w:p>
    <w:p w14:paraId="293B328E" w14:textId="500B1FC1" w:rsidR="00D503D9" w:rsidRDefault="00D503D9" w:rsidP="006F30D4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55CE0C19" w14:textId="5CB304E1" w:rsidR="00AD0193" w:rsidRDefault="00AD0193" w:rsidP="006F30D4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5ACF17DC" w14:textId="55D330E2" w:rsidR="00AD0193" w:rsidRDefault="00AD0193" w:rsidP="006F30D4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22071F67" w14:textId="064C68F8" w:rsidR="00AD0193" w:rsidRDefault="00AD0193" w:rsidP="006F30D4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3C63AE90" w14:textId="572C9431" w:rsidR="00AD0193" w:rsidRDefault="00AD0193" w:rsidP="006F30D4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14C633CB" w14:textId="77777777" w:rsidR="00AD0193" w:rsidRPr="006F30D4" w:rsidRDefault="00AD0193" w:rsidP="006F30D4">
      <w:pPr>
        <w:pStyle w:val="Listaszerbekezds"/>
        <w:jc w:val="both"/>
        <w:rPr>
          <w:rFonts w:ascii="Garamond" w:hAnsi="Garamond"/>
          <w:sz w:val="24"/>
          <w:szCs w:val="24"/>
        </w:rPr>
      </w:pPr>
    </w:p>
    <w:p w14:paraId="75AC8E81" w14:textId="77777777" w:rsidR="004F0BF8" w:rsidRDefault="004F0BF8" w:rsidP="006F30D4">
      <w:pPr>
        <w:jc w:val="both"/>
        <w:rPr>
          <w:rFonts w:ascii="Garamond" w:hAnsi="Garamond" w:cs="Arial"/>
          <w:b/>
          <w:szCs w:val="24"/>
          <w:u w:val="single"/>
        </w:rPr>
      </w:pPr>
    </w:p>
    <w:p w14:paraId="5F0F40EF" w14:textId="77E3DAA7" w:rsidR="00D503D9" w:rsidRPr="006F30D4" w:rsidRDefault="00D503D9" w:rsidP="006F30D4">
      <w:pPr>
        <w:jc w:val="both"/>
        <w:rPr>
          <w:rFonts w:ascii="Garamond" w:hAnsi="Garamond" w:cs="Arial"/>
          <w:b/>
          <w:szCs w:val="24"/>
          <w:u w:val="single"/>
        </w:rPr>
      </w:pPr>
      <w:r w:rsidRPr="006F30D4">
        <w:rPr>
          <w:rFonts w:ascii="Garamond" w:hAnsi="Garamond" w:cs="Arial"/>
          <w:b/>
          <w:szCs w:val="24"/>
          <w:u w:val="single"/>
        </w:rPr>
        <w:lastRenderedPageBreak/>
        <w:t>Határozati javaslat</w:t>
      </w:r>
      <w:r w:rsidR="00B8129E" w:rsidRPr="006F30D4">
        <w:rPr>
          <w:rFonts w:ascii="Garamond" w:hAnsi="Garamond" w:cs="Arial"/>
          <w:b/>
          <w:szCs w:val="24"/>
          <w:u w:val="single"/>
        </w:rPr>
        <w:t>ok</w:t>
      </w:r>
      <w:r w:rsidRPr="006F30D4">
        <w:rPr>
          <w:rFonts w:ascii="Garamond" w:hAnsi="Garamond" w:cs="Arial"/>
          <w:b/>
          <w:szCs w:val="24"/>
          <w:u w:val="single"/>
        </w:rPr>
        <w:t>:</w:t>
      </w:r>
    </w:p>
    <w:p w14:paraId="614DA306" w14:textId="7A73FDD5" w:rsidR="00B8129E" w:rsidRPr="006F30D4" w:rsidRDefault="00B8129E" w:rsidP="006F30D4">
      <w:pPr>
        <w:jc w:val="both"/>
        <w:rPr>
          <w:rFonts w:ascii="Garamond" w:hAnsi="Garamond" w:cs="Arial"/>
          <w:szCs w:val="24"/>
          <w:u w:val="single"/>
        </w:rPr>
      </w:pPr>
    </w:p>
    <w:p w14:paraId="673AF860" w14:textId="65F6F53F" w:rsidR="00D503D9" w:rsidRPr="006F30D4" w:rsidRDefault="00B8129E" w:rsidP="006F30D4">
      <w:pPr>
        <w:jc w:val="both"/>
        <w:rPr>
          <w:rFonts w:ascii="Garamond" w:hAnsi="Garamond" w:cs="Arial"/>
          <w:szCs w:val="24"/>
        </w:rPr>
      </w:pPr>
      <w:r w:rsidRPr="006F30D4">
        <w:rPr>
          <w:rFonts w:ascii="Garamond" w:hAnsi="Garamond" w:cs="Arial"/>
          <w:szCs w:val="24"/>
        </w:rPr>
        <w:t>I.</w:t>
      </w:r>
    </w:p>
    <w:p w14:paraId="1D820058" w14:textId="1B66F819" w:rsidR="00D87655" w:rsidRPr="006F30D4" w:rsidRDefault="0044106C" w:rsidP="006F30D4">
      <w:pPr>
        <w:pStyle w:val="NormlWeb"/>
        <w:spacing w:before="0" w:beforeAutospacing="0" w:after="0" w:afterAutospacing="0"/>
        <w:jc w:val="both"/>
        <w:rPr>
          <w:rFonts w:ascii="Garamond" w:hAnsi="Garamond"/>
        </w:rPr>
      </w:pPr>
      <w:r w:rsidRPr="006F30D4">
        <w:rPr>
          <w:rFonts w:ascii="Garamond" w:hAnsi="Garamond"/>
        </w:rPr>
        <w:t xml:space="preserve">A Budapest XII. kerületi Bolgár Nemzetiségi Önkormányzat Képviselő-testülete úgy határoz, </w:t>
      </w:r>
      <w:r w:rsidR="00B8129E" w:rsidRPr="006F30D4">
        <w:rPr>
          <w:rFonts w:ascii="Garamond" w:hAnsi="Garamond" w:cs="Segoe UI"/>
          <w:shd w:val="clear" w:color="auto" w:fill="FFFFFF"/>
        </w:rPr>
        <w:t xml:space="preserve">a 2026. évi BULFEST – Bolgár Néptánc és Népzenei Fesztivál, valamint a </w:t>
      </w:r>
      <w:proofErr w:type="spellStart"/>
      <w:r w:rsidR="00B8129E" w:rsidRPr="006F30D4">
        <w:rPr>
          <w:rFonts w:ascii="Garamond" w:hAnsi="Garamond" w:cs="Segoe UI"/>
          <w:shd w:val="clear" w:color="auto" w:fill="FFFFFF"/>
        </w:rPr>
        <w:t>Jantra</w:t>
      </w:r>
      <w:proofErr w:type="spellEnd"/>
      <w:r w:rsidR="00B8129E" w:rsidRPr="006F30D4">
        <w:rPr>
          <w:rFonts w:ascii="Garamond" w:hAnsi="Garamond" w:cs="Segoe UI"/>
          <w:shd w:val="clear" w:color="auto" w:fill="FFFFFF"/>
        </w:rPr>
        <w:t xml:space="preserve"> Néptáncegyüttes fennállásának 30. évfordulója alkalmából megrendezésre kerülő jubileumi programsorozat megvalósításával kapcsolatos dologi kiadásokhoz egyszeri bruttó </w:t>
      </w:r>
      <w:r w:rsidR="00B8129E" w:rsidRPr="006F30D4">
        <w:rPr>
          <w:rStyle w:val="Kiemels2"/>
          <w:rFonts w:ascii="Garamond" w:hAnsi="Garamond" w:cs="Segoe UI"/>
          <w:b w:val="0"/>
          <w:shd w:val="clear" w:color="auto" w:fill="FFFFFF"/>
        </w:rPr>
        <w:t xml:space="preserve">100 000 forint, azaz </w:t>
      </w:r>
      <w:r w:rsidR="00991703">
        <w:rPr>
          <w:rStyle w:val="Kiemels2"/>
          <w:rFonts w:ascii="Garamond" w:hAnsi="Garamond" w:cs="Segoe UI"/>
          <w:b w:val="0"/>
          <w:shd w:val="clear" w:color="auto" w:fill="FFFFFF"/>
        </w:rPr>
        <w:t>E</w:t>
      </w:r>
      <w:r w:rsidR="00B8129E" w:rsidRPr="006F30D4">
        <w:rPr>
          <w:rStyle w:val="Kiemels2"/>
          <w:rFonts w:ascii="Garamond" w:hAnsi="Garamond" w:cs="Segoe UI"/>
          <w:b w:val="0"/>
          <w:shd w:val="clear" w:color="auto" w:fill="FFFFFF"/>
        </w:rPr>
        <w:t xml:space="preserve">gyszázezer forint </w:t>
      </w:r>
      <w:r w:rsidR="00991703">
        <w:rPr>
          <w:rStyle w:val="Kiemels2"/>
          <w:rFonts w:ascii="Garamond" w:hAnsi="Garamond" w:cs="Segoe UI"/>
          <w:b w:val="0"/>
          <w:shd w:val="clear" w:color="auto" w:fill="FFFFFF"/>
        </w:rPr>
        <w:t>támogatást nyújt az eseményt megszervező és lebonyolító Bolgár Ifjúsági Egyesületnek (</w:t>
      </w:r>
      <w:bookmarkStart w:id="0" w:name="_GoBack"/>
      <w:bookmarkEnd w:id="0"/>
      <w:r w:rsidR="00991703">
        <w:rPr>
          <w:rStyle w:val="Kiemels2"/>
          <w:rFonts w:ascii="Garamond" w:hAnsi="Garamond" w:cs="Segoe UI"/>
          <w:b w:val="0"/>
          <w:shd w:val="clear" w:color="auto" w:fill="FFFFFF"/>
        </w:rPr>
        <w:t xml:space="preserve">1097 Budapest, Fehér Holló u. 8.) </w:t>
      </w:r>
      <w:r w:rsidR="00991703">
        <w:rPr>
          <w:rFonts w:ascii="Garamond" w:hAnsi="Garamond"/>
        </w:rPr>
        <w:t xml:space="preserve"> A képviselő-testület felhatalmazza az elnököt a jelen határozat mellékletét képező együttműködési megállapodás aláírására.</w:t>
      </w:r>
      <w:r w:rsidR="00AD0193">
        <w:rPr>
          <w:rFonts w:ascii="Garamond" w:hAnsi="Garamond"/>
        </w:rPr>
        <w:t xml:space="preserve"> </w:t>
      </w:r>
      <w:r w:rsidR="00A277BC" w:rsidRPr="006F30D4">
        <w:rPr>
          <w:rFonts w:ascii="Garamond" w:hAnsi="Garamond"/>
        </w:rPr>
        <w:t xml:space="preserve"> </w:t>
      </w:r>
      <w:r w:rsidR="00CA1AD7" w:rsidRPr="006F30D4">
        <w:rPr>
          <w:rFonts w:ascii="Garamond" w:hAnsi="Garamond"/>
        </w:rPr>
        <w:t>Az összeget az Önkormányzat a 2026. évi költségvetés terhére biztosítja.</w:t>
      </w:r>
    </w:p>
    <w:p w14:paraId="6C8F501E" w14:textId="77777777" w:rsidR="00CA1AD7" w:rsidRPr="006F30D4" w:rsidRDefault="00CA1AD7" w:rsidP="006F30D4">
      <w:pPr>
        <w:pStyle w:val="NormlWeb"/>
        <w:spacing w:before="0" w:beforeAutospacing="0" w:after="0" w:afterAutospacing="0"/>
        <w:jc w:val="both"/>
        <w:rPr>
          <w:rFonts w:ascii="Garamond" w:hAnsi="Garamond"/>
          <w:b/>
        </w:rPr>
      </w:pPr>
    </w:p>
    <w:p w14:paraId="1F53F607" w14:textId="188ECEBA" w:rsidR="00D87655" w:rsidRPr="006F30D4" w:rsidRDefault="00D87655" w:rsidP="006F30D4">
      <w:pPr>
        <w:jc w:val="both"/>
        <w:rPr>
          <w:rFonts w:ascii="Garamond" w:hAnsi="Garamond"/>
          <w:i/>
          <w:szCs w:val="24"/>
        </w:rPr>
      </w:pPr>
      <w:r w:rsidRPr="006F30D4">
        <w:rPr>
          <w:rFonts w:ascii="Garamond" w:hAnsi="Garamond"/>
          <w:i/>
          <w:szCs w:val="24"/>
        </w:rPr>
        <w:t>(A döntéshozatal módja: egyszerű többség)</w:t>
      </w:r>
    </w:p>
    <w:p w14:paraId="06480D20" w14:textId="77777777" w:rsidR="00AD0193" w:rsidRDefault="00AD0193" w:rsidP="006F30D4">
      <w:pPr>
        <w:jc w:val="both"/>
        <w:rPr>
          <w:rFonts w:ascii="Garamond" w:hAnsi="Garamond"/>
          <w:szCs w:val="24"/>
        </w:rPr>
      </w:pPr>
    </w:p>
    <w:p w14:paraId="1DE1E045" w14:textId="6875B25A" w:rsidR="00D87655" w:rsidRPr="006F30D4" w:rsidRDefault="00B8129E" w:rsidP="006F30D4">
      <w:pPr>
        <w:jc w:val="both"/>
        <w:rPr>
          <w:rFonts w:ascii="Garamond" w:hAnsi="Garamond"/>
          <w:szCs w:val="24"/>
        </w:rPr>
      </w:pPr>
      <w:r w:rsidRPr="006F30D4">
        <w:rPr>
          <w:rFonts w:ascii="Garamond" w:hAnsi="Garamond"/>
          <w:szCs w:val="24"/>
        </w:rPr>
        <w:t>II.</w:t>
      </w:r>
    </w:p>
    <w:p w14:paraId="1027A4D6" w14:textId="7A8B1978" w:rsidR="00C61197" w:rsidRPr="006F30D4" w:rsidRDefault="00C61197" w:rsidP="006F30D4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Garamond" w:hAnsi="Garamond" w:cs="Segoe UI"/>
        </w:rPr>
      </w:pPr>
      <w:r w:rsidRPr="006F30D4">
        <w:rPr>
          <w:rFonts w:ascii="Garamond" w:hAnsi="Garamond"/>
        </w:rPr>
        <w:t xml:space="preserve">A Budapest XII. kerületi Bolgár Nemzetiségi Önkormányzat Képviselő-testülete úgy határoz, hogy </w:t>
      </w:r>
      <w:r w:rsidRPr="006F30D4">
        <w:rPr>
          <w:rFonts w:ascii="Garamond" w:hAnsi="Garamond" w:cs="Segoe UI"/>
        </w:rPr>
        <w:t xml:space="preserve">a 2026. október 23-án a Vígszínházban megrendezésre kerülő jubileumi gálaműsorra </w:t>
      </w:r>
      <w:r w:rsidRPr="006F30D4">
        <w:rPr>
          <w:rStyle w:val="Kiemels2"/>
          <w:rFonts w:ascii="Garamond" w:hAnsi="Garamond" w:cs="Segoe UI"/>
          <w:b w:val="0"/>
        </w:rPr>
        <w:t>5 db belépőjegyet vásárol</w:t>
      </w:r>
      <w:r w:rsidRPr="006F30D4">
        <w:rPr>
          <w:rFonts w:ascii="Garamond" w:hAnsi="Garamond" w:cs="Segoe UI"/>
        </w:rPr>
        <w:t>,</w:t>
      </w:r>
      <w:r w:rsidR="006F30D4">
        <w:rPr>
          <w:rFonts w:ascii="Garamond" w:hAnsi="Garamond" w:cs="Segoe UI"/>
        </w:rPr>
        <w:t xml:space="preserve"> </w:t>
      </w:r>
      <w:r w:rsidRPr="006F30D4">
        <w:rPr>
          <w:rFonts w:ascii="Garamond" w:hAnsi="Garamond" w:cs="Segoe UI"/>
        </w:rPr>
        <w:t xml:space="preserve">egyenként bruttó 10 000 forint, összesen bruttó 50 000 </w:t>
      </w:r>
      <w:proofErr w:type="gramStart"/>
      <w:r w:rsidRPr="006F30D4">
        <w:rPr>
          <w:rFonts w:ascii="Garamond" w:hAnsi="Garamond" w:cs="Segoe UI"/>
        </w:rPr>
        <w:t>forint</w:t>
      </w:r>
      <w:r w:rsidR="006F30D4" w:rsidRPr="006F30D4">
        <w:rPr>
          <w:rFonts w:ascii="Garamond" w:hAnsi="Garamond" w:cs="Segoe UI"/>
        </w:rPr>
        <w:t xml:space="preserve"> </w:t>
      </w:r>
      <w:r w:rsidRPr="006F30D4">
        <w:rPr>
          <w:rFonts w:ascii="Garamond" w:hAnsi="Garamond" w:cs="Segoe UI"/>
        </w:rPr>
        <w:t>értékben</w:t>
      </w:r>
      <w:proofErr w:type="gramEnd"/>
      <w:r w:rsidR="004F0BF8">
        <w:rPr>
          <w:rFonts w:ascii="Garamond" w:hAnsi="Garamond" w:cs="Segoe UI"/>
        </w:rPr>
        <w:t>, számla ellenében, bankkártyás fizetéssel</w:t>
      </w:r>
      <w:r w:rsidRPr="006F30D4">
        <w:rPr>
          <w:rFonts w:ascii="Garamond" w:hAnsi="Garamond" w:cs="Segoe UI"/>
        </w:rPr>
        <w:t xml:space="preserve">. </w:t>
      </w:r>
      <w:r w:rsidRPr="006F30D4">
        <w:rPr>
          <w:rFonts w:ascii="Garamond" w:hAnsi="Garamond"/>
        </w:rPr>
        <w:t>Az összeget az Önkormányzat a 2026. évi költségvetés terhére biztosítja.</w:t>
      </w:r>
    </w:p>
    <w:p w14:paraId="5B914660" w14:textId="7680A673" w:rsidR="00B8129E" w:rsidRPr="006F30D4" w:rsidRDefault="00B8129E" w:rsidP="006F30D4">
      <w:pPr>
        <w:jc w:val="both"/>
        <w:rPr>
          <w:rFonts w:ascii="Garamond" w:hAnsi="Garamond"/>
          <w:szCs w:val="24"/>
        </w:rPr>
      </w:pPr>
    </w:p>
    <w:p w14:paraId="4EEB11AD" w14:textId="77777777" w:rsidR="00C61197" w:rsidRPr="006F30D4" w:rsidRDefault="00C61197" w:rsidP="006F30D4">
      <w:pPr>
        <w:jc w:val="both"/>
        <w:rPr>
          <w:rFonts w:ascii="Garamond" w:hAnsi="Garamond"/>
          <w:i/>
          <w:szCs w:val="24"/>
        </w:rPr>
      </w:pPr>
      <w:r w:rsidRPr="006F30D4">
        <w:rPr>
          <w:rFonts w:ascii="Garamond" w:hAnsi="Garamond"/>
          <w:i/>
          <w:szCs w:val="24"/>
        </w:rPr>
        <w:t>(A döntéshozatal módja: egyszerű többség)</w:t>
      </w:r>
    </w:p>
    <w:p w14:paraId="407E78BF" w14:textId="77777777" w:rsidR="00C61197" w:rsidRPr="006F30D4" w:rsidRDefault="00C61197" w:rsidP="006F30D4">
      <w:pPr>
        <w:jc w:val="both"/>
        <w:rPr>
          <w:rFonts w:ascii="Garamond" w:hAnsi="Garamond"/>
          <w:szCs w:val="24"/>
        </w:rPr>
      </w:pPr>
    </w:p>
    <w:p w14:paraId="7D656F2F" w14:textId="66CF0BFF" w:rsidR="00D87655" w:rsidRPr="006F30D4" w:rsidRDefault="00D87655" w:rsidP="006F30D4">
      <w:pPr>
        <w:jc w:val="both"/>
        <w:rPr>
          <w:rFonts w:ascii="Garamond" w:hAnsi="Garamond"/>
          <w:szCs w:val="24"/>
        </w:rPr>
      </w:pPr>
      <w:r w:rsidRPr="006F30D4">
        <w:rPr>
          <w:rFonts w:ascii="Garamond" w:hAnsi="Garamond"/>
          <w:szCs w:val="24"/>
        </w:rPr>
        <w:t>Budapest, 202</w:t>
      </w:r>
      <w:r w:rsidR="005C3E77" w:rsidRPr="006F30D4">
        <w:rPr>
          <w:rFonts w:ascii="Garamond" w:hAnsi="Garamond"/>
          <w:szCs w:val="24"/>
        </w:rPr>
        <w:t>6</w:t>
      </w:r>
      <w:r w:rsidRPr="006F30D4">
        <w:rPr>
          <w:rFonts w:ascii="Garamond" w:hAnsi="Garamond"/>
          <w:szCs w:val="24"/>
        </w:rPr>
        <w:t xml:space="preserve">. </w:t>
      </w:r>
      <w:r w:rsidR="00C61197" w:rsidRPr="006F30D4">
        <w:rPr>
          <w:rFonts w:ascii="Garamond" w:hAnsi="Garamond"/>
          <w:szCs w:val="24"/>
        </w:rPr>
        <w:t>szeptember 25</w:t>
      </w:r>
      <w:r w:rsidR="000F7F67" w:rsidRPr="006F30D4">
        <w:rPr>
          <w:rFonts w:ascii="Garamond" w:hAnsi="Garamond"/>
          <w:szCs w:val="24"/>
        </w:rPr>
        <w:t>.</w:t>
      </w:r>
    </w:p>
    <w:p w14:paraId="1201D2C4" w14:textId="6AFF65F8" w:rsidR="00207BD7" w:rsidRPr="006F30D4" w:rsidRDefault="00207BD7" w:rsidP="006F30D4">
      <w:pPr>
        <w:jc w:val="both"/>
        <w:rPr>
          <w:rFonts w:ascii="Garamond" w:hAnsi="Garamond"/>
          <w:szCs w:val="24"/>
        </w:rPr>
      </w:pPr>
    </w:p>
    <w:p w14:paraId="62F7C0D8" w14:textId="55AE1215" w:rsidR="00207BD7" w:rsidRPr="006F30D4" w:rsidRDefault="00207BD7" w:rsidP="006F30D4">
      <w:pPr>
        <w:jc w:val="both"/>
        <w:rPr>
          <w:rFonts w:ascii="Garamond" w:hAnsi="Garamond"/>
          <w:szCs w:val="24"/>
        </w:rPr>
      </w:pPr>
    </w:p>
    <w:p w14:paraId="0FE0C1F6" w14:textId="3C7DAD18" w:rsidR="00207BD7" w:rsidRPr="006F30D4" w:rsidRDefault="00207BD7" w:rsidP="006F30D4">
      <w:pPr>
        <w:jc w:val="both"/>
        <w:rPr>
          <w:rFonts w:ascii="Garamond" w:hAnsi="Garamond"/>
          <w:szCs w:val="24"/>
        </w:rPr>
      </w:pPr>
    </w:p>
    <w:p w14:paraId="3C664A6F" w14:textId="77777777" w:rsidR="00207BD7" w:rsidRPr="006F30D4" w:rsidRDefault="00207BD7" w:rsidP="006F30D4">
      <w:pPr>
        <w:jc w:val="both"/>
        <w:rPr>
          <w:rFonts w:ascii="Garamond" w:hAnsi="Garamond"/>
          <w:szCs w:val="24"/>
        </w:rPr>
      </w:pPr>
    </w:p>
    <w:p w14:paraId="37676027" w14:textId="3C4BD790" w:rsidR="00D87655" w:rsidRPr="006F30D4" w:rsidRDefault="00D87655" w:rsidP="006F30D4">
      <w:pPr>
        <w:jc w:val="both"/>
        <w:rPr>
          <w:rFonts w:ascii="Garamond" w:hAnsi="Garamond"/>
          <w:b/>
          <w:szCs w:val="24"/>
        </w:rPr>
      </w:pP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="00E367A4" w:rsidRPr="006F30D4">
        <w:rPr>
          <w:rFonts w:ascii="Garamond" w:hAnsi="Garamond"/>
          <w:szCs w:val="24"/>
        </w:rPr>
        <w:t xml:space="preserve">   </w:t>
      </w:r>
      <w:r w:rsidR="00E367A4" w:rsidRPr="006F30D4">
        <w:rPr>
          <w:rFonts w:ascii="Garamond" w:hAnsi="Garamond"/>
          <w:b/>
          <w:szCs w:val="24"/>
        </w:rPr>
        <w:t>Tűű Anelia</w:t>
      </w:r>
    </w:p>
    <w:p w14:paraId="257154E3" w14:textId="0FADA92E" w:rsidR="00D87655" w:rsidRPr="006F30D4" w:rsidRDefault="00D87655" w:rsidP="006F30D4">
      <w:pPr>
        <w:jc w:val="both"/>
        <w:rPr>
          <w:rFonts w:ascii="Garamond" w:hAnsi="Garamond"/>
          <w:szCs w:val="24"/>
        </w:rPr>
      </w:pPr>
      <w:r w:rsidRPr="006F30D4">
        <w:rPr>
          <w:rFonts w:ascii="Garamond" w:hAnsi="Garamond"/>
          <w:szCs w:val="24"/>
        </w:rPr>
        <w:tab/>
      </w:r>
      <w:r w:rsidR="00DB6A3B"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</w:r>
      <w:r w:rsidRPr="006F30D4">
        <w:rPr>
          <w:rFonts w:ascii="Garamond" w:hAnsi="Garamond"/>
          <w:szCs w:val="24"/>
        </w:rPr>
        <w:tab/>
        <w:t xml:space="preserve">        </w:t>
      </w:r>
      <w:r w:rsidR="00E367A4" w:rsidRPr="006F30D4">
        <w:rPr>
          <w:rFonts w:ascii="Garamond" w:hAnsi="Garamond"/>
          <w:szCs w:val="24"/>
        </w:rPr>
        <w:t>e</w:t>
      </w:r>
      <w:r w:rsidRPr="006F30D4">
        <w:rPr>
          <w:rFonts w:ascii="Garamond" w:hAnsi="Garamond"/>
          <w:szCs w:val="24"/>
        </w:rPr>
        <w:t>lnök</w:t>
      </w:r>
    </w:p>
    <w:p w14:paraId="31AE6145" w14:textId="77777777" w:rsidR="006D607F" w:rsidRPr="006F30D4" w:rsidRDefault="006D607F" w:rsidP="006F30D4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027F8C3E" w14:textId="18793719" w:rsidR="006D607F" w:rsidRPr="006F30D4" w:rsidRDefault="005110A1" w:rsidP="006F30D4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>
        <w:rPr>
          <w:rFonts w:ascii="Garamond" w:hAnsi="Garamond" w:cs="Arial"/>
          <w:szCs w:val="24"/>
          <w:lang w:eastAsia="zh-CN"/>
        </w:rPr>
        <w:t>Melléklet: együttműködési megállapodás-Bulfest</w:t>
      </w:r>
    </w:p>
    <w:p w14:paraId="48B53564" w14:textId="77777777" w:rsidR="006D607F" w:rsidRPr="006F30D4" w:rsidRDefault="006D607F" w:rsidP="006F30D4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011C0A1F" w14:textId="5D8AB137" w:rsidR="006D607F" w:rsidRDefault="006D607F" w:rsidP="006F30D4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57384BDF" w14:textId="25C39383" w:rsidR="006F30D4" w:rsidRDefault="006F30D4" w:rsidP="006F30D4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5AFED8D6" w14:textId="77777777" w:rsidR="006F30D4" w:rsidRPr="006F30D4" w:rsidRDefault="006F30D4" w:rsidP="006F30D4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4B13B8F9" w14:textId="6ACE22DB" w:rsidR="005C3E77" w:rsidRPr="006F30D4" w:rsidRDefault="005C3E77" w:rsidP="006F30D4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6F30D4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5C3E77" w:rsidRPr="006F30D4" w14:paraId="4A62C035" w14:textId="77777777" w:rsidTr="00531092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C05AB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24976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913A1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5C3E77" w:rsidRPr="006F30D4" w14:paraId="6683372E" w14:textId="77777777" w:rsidTr="00531092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49E59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EBA828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EC89F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5C3E77" w:rsidRPr="006F30D4" w14:paraId="7E3DE0E1" w14:textId="77777777" w:rsidTr="00531092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8BB20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F90A5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6F30D4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CD17F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5C3E77" w:rsidRPr="006F30D4" w14:paraId="0058FA4A" w14:textId="77777777" w:rsidTr="00531092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91FBC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733CD9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22A98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5C3E77" w:rsidRPr="006F30D4" w14:paraId="06904A74" w14:textId="77777777" w:rsidTr="00531092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86A007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B620C1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6F30D4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39037" w14:textId="77777777" w:rsidR="005C3E77" w:rsidRPr="006F30D4" w:rsidRDefault="005C3E77" w:rsidP="006F30D4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6884E7A8" w14:textId="77777777" w:rsidR="005C3E77" w:rsidRPr="006F30D4" w:rsidRDefault="005C3E77" w:rsidP="006F30D4">
      <w:pPr>
        <w:jc w:val="both"/>
        <w:rPr>
          <w:rFonts w:ascii="Garamond" w:hAnsi="Garamond"/>
          <w:szCs w:val="24"/>
        </w:rPr>
      </w:pPr>
    </w:p>
    <w:p w14:paraId="6C7D6F55" w14:textId="77777777" w:rsidR="00D87655" w:rsidRPr="006F30D4" w:rsidRDefault="00D87655" w:rsidP="006F30D4">
      <w:pPr>
        <w:jc w:val="both"/>
        <w:rPr>
          <w:rFonts w:ascii="Garamond" w:hAnsi="Garamond"/>
          <w:szCs w:val="24"/>
        </w:rPr>
      </w:pPr>
    </w:p>
    <w:sectPr w:rsidR="00D87655" w:rsidRPr="006F30D4" w:rsidSect="00DB6A3B">
      <w:headerReference w:type="first" r:id="rId7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56AFD" w14:textId="77777777" w:rsidR="00A855A9" w:rsidRDefault="00A855A9" w:rsidP="00D87655">
      <w:r>
        <w:separator/>
      </w:r>
    </w:p>
  </w:endnote>
  <w:endnote w:type="continuationSeparator" w:id="0">
    <w:p w14:paraId="0794535D" w14:textId="77777777" w:rsidR="00A855A9" w:rsidRDefault="00A855A9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C9D2E3" w14:textId="77777777" w:rsidR="00A855A9" w:rsidRDefault="00A855A9" w:rsidP="00D87655">
      <w:r>
        <w:separator/>
      </w:r>
    </w:p>
  </w:footnote>
  <w:footnote w:type="continuationSeparator" w:id="0">
    <w:p w14:paraId="3338E8F5" w14:textId="77777777" w:rsidR="00A855A9" w:rsidRDefault="00A855A9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E82C6" w14:textId="77777777" w:rsidR="00D87655" w:rsidRPr="00D87655" w:rsidRDefault="00D87655" w:rsidP="00DB6A3B">
    <w:pPr>
      <w:ind w:left="3540"/>
      <w:jc w:val="center"/>
      <w:rPr>
        <w:rFonts w:ascii="Garamond" w:eastAsiaTheme="minorHAnsi" w:hAnsi="Garamond" w:cstheme="minorBidi"/>
        <w:b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Budapest XII. kerületi </w:t>
    </w:r>
    <w:r w:rsidR="00E367A4">
      <w:rPr>
        <w:rFonts w:ascii="Garamond" w:eastAsiaTheme="minorHAnsi" w:hAnsi="Garamond" w:cstheme="minorBidi"/>
        <w:b/>
        <w:sz w:val="22"/>
        <w:szCs w:val="24"/>
        <w:lang w:eastAsia="en-US"/>
      </w:rPr>
      <w:t>Bolgár</w:t>
    </w: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 Nemzetiségi Önkormányzat</w:t>
    </w:r>
  </w:p>
  <w:p w14:paraId="5CEBC430" w14:textId="77777777" w:rsidR="00D87655" w:rsidRPr="00D87655" w:rsidRDefault="00D87655" w:rsidP="00D87655">
    <w:pPr>
      <w:jc w:val="right"/>
      <w:rPr>
        <w:rFonts w:ascii="Garamond" w:eastAsiaTheme="minorHAnsi" w:hAnsi="Garamond" w:cstheme="minorBidi"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>Elnök</w:t>
    </w:r>
  </w:p>
  <w:p w14:paraId="4B2A632B" w14:textId="7E049945" w:rsidR="00DB6A3B" w:rsidRPr="00DB6A3B" w:rsidRDefault="00DB6A3B" w:rsidP="00DB6A3B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24E04"/>
    <w:multiLevelType w:val="multilevel"/>
    <w:tmpl w:val="8A3C8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F24067"/>
    <w:multiLevelType w:val="hybridMultilevel"/>
    <w:tmpl w:val="121E6514"/>
    <w:lvl w:ilvl="0" w:tplc="0E4A7CE6">
      <w:start w:val="112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E449D3"/>
    <w:multiLevelType w:val="hybridMultilevel"/>
    <w:tmpl w:val="30ACA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11DA8"/>
    <w:rsid w:val="00012397"/>
    <w:rsid w:val="000A018E"/>
    <w:rsid w:val="000A2791"/>
    <w:rsid w:val="000B3266"/>
    <w:rsid w:val="000F795A"/>
    <w:rsid w:val="000F7F67"/>
    <w:rsid w:val="00122E2C"/>
    <w:rsid w:val="00123D54"/>
    <w:rsid w:val="00124AFE"/>
    <w:rsid w:val="00153CB5"/>
    <w:rsid w:val="001628B8"/>
    <w:rsid w:val="001C120C"/>
    <w:rsid w:val="001C1C16"/>
    <w:rsid w:val="001E7200"/>
    <w:rsid w:val="001F7894"/>
    <w:rsid w:val="00207BD7"/>
    <w:rsid w:val="00224F80"/>
    <w:rsid w:val="00240814"/>
    <w:rsid w:val="00297891"/>
    <w:rsid w:val="002A36E1"/>
    <w:rsid w:val="002D666B"/>
    <w:rsid w:val="00312D05"/>
    <w:rsid w:val="00324CF2"/>
    <w:rsid w:val="003E1254"/>
    <w:rsid w:val="003E388C"/>
    <w:rsid w:val="003E7ABB"/>
    <w:rsid w:val="00432DC9"/>
    <w:rsid w:val="0044106C"/>
    <w:rsid w:val="0046603E"/>
    <w:rsid w:val="004B2156"/>
    <w:rsid w:val="004B5B80"/>
    <w:rsid w:val="004D52C4"/>
    <w:rsid w:val="004F0BF8"/>
    <w:rsid w:val="00501856"/>
    <w:rsid w:val="005110A1"/>
    <w:rsid w:val="005332AA"/>
    <w:rsid w:val="00541F41"/>
    <w:rsid w:val="00594C9A"/>
    <w:rsid w:val="005A18B9"/>
    <w:rsid w:val="005B2C91"/>
    <w:rsid w:val="005C3ABF"/>
    <w:rsid w:val="005C3E77"/>
    <w:rsid w:val="005E3016"/>
    <w:rsid w:val="0062340F"/>
    <w:rsid w:val="006736B8"/>
    <w:rsid w:val="006D607F"/>
    <w:rsid w:val="006F30D4"/>
    <w:rsid w:val="00702977"/>
    <w:rsid w:val="00736D0C"/>
    <w:rsid w:val="00761FC1"/>
    <w:rsid w:val="00767C21"/>
    <w:rsid w:val="007E0986"/>
    <w:rsid w:val="0080419F"/>
    <w:rsid w:val="008464BE"/>
    <w:rsid w:val="00876505"/>
    <w:rsid w:val="008B01DE"/>
    <w:rsid w:val="008E6922"/>
    <w:rsid w:val="008F2278"/>
    <w:rsid w:val="00902A85"/>
    <w:rsid w:val="00913D55"/>
    <w:rsid w:val="00936FA4"/>
    <w:rsid w:val="009413DA"/>
    <w:rsid w:val="009508B8"/>
    <w:rsid w:val="00984D30"/>
    <w:rsid w:val="00991703"/>
    <w:rsid w:val="00997A53"/>
    <w:rsid w:val="009C170C"/>
    <w:rsid w:val="009C3051"/>
    <w:rsid w:val="009D3059"/>
    <w:rsid w:val="009F5DE0"/>
    <w:rsid w:val="00A0375A"/>
    <w:rsid w:val="00A04581"/>
    <w:rsid w:val="00A277BC"/>
    <w:rsid w:val="00A62FF1"/>
    <w:rsid w:val="00A855A9"/>
    <w:rsid w:val="00A9011D"/>
    <w:rsid w:val="00AA5A72"/>
    <w:rsid w:val="00AD0193"/>
    <w:rsid w:val="00AD0B16"/>
    <w:rsid w:val="00AD0DF9"/>
    <w:rsid w:val="00AE7841"/>
    <w:rsid w:val="00B029B2"/>
    <w:rsid w:val="00B463B7"/>
    <w:rsid w:val="00B72D7A"/>
    <w:rsid w:val="00B7304A"/>
    <w:rsid w:val="00B8129E"/>
    <w:rsid w:val="00C61197"/>
    <w:rsid w:val="00C6599F"/>
    <w:rsid w:val="00C73876"/>
    <w:rsid w:val="00C85DF8"/>
    <w:rsid w:val="00CA1AD7"/>
    <w:rsid w:val="00CA6F3E"/>
    <w:rsid w:val="00CD3528"/>
    <w:rsid w:val="00D17B42"/>
    <w:rsid w:val="00D2379A"/>
    <w:rsid w:val="00D33E69"/>
    <w:rsid w:val="00D502DF"/>
    <w:rsid w:val="00D503D9"/>
    <w:rsid w:val="00D63E47"/>
    <w:rsid w:val="00D70231"/>
    <w:rsid w:val="00D87655"/>
    <w:rsid w:val="00D91D14"/>
    <w:rsid w:val="00DB6A3B"/>
    <w:rsid w:val="00DC67A9"/>
    <w:rsid w:val="00E22DF9"/>
    <w:rsid w:val="00E367A4"/>
    <w:rsid w:val="00F0596A"/>
    <w:rsid w:val="00F10524"/>
    <w:rsid w:val="00F213DF"/>
    <w:rsid w:val="00F4240F"/>
    <w:rsid w:val="00F434DB"/>
    <w:rsid w:val="00F63143"/>
    <w:rsid w:val="00F707A5"/>
    <w:rsid w:val="00F76F89"/>
    <w:rsid w:val="00F97125"/>
    <w:rsid w:val="00FF2BF0"/>
    <w:rsid w:val="00FF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E895DE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D503D9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67C2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67C2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67C21"/>
    <w:rPr>
      <w:rFonts w:ascii="Arial" w:eastAsia="Times New Roman" w:hAnsi="Arial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7C2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7C21"/>
    <w:rPr>
      <w:rFonts w:ascii="Arial" w:eastAsia="Times New Roman" w:hAnsi="Arial" w:cs="Times New Roman"/>
      <w:b/>
      <w:bCs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011DA8"/>
    <w:rPr>
      <w:color w:val="0000FF"/>
      <w:u w:val="single"/>
    </w:rPr>
  </w:style>
  <w:style w:type="character" w:customStyle="1" w:styleId="gmail-apple-converted-space">
    <w:name w:val="gmail-apple-converted-space"/>
    <w:basedOn w:val="Bekezdsalapbettpusa"/>
    <w:rsid w:val="00011DA8"/>
  </w:style>
  <w:style w:type="character" w:styleId="Feloldatlanmegemlts">
    <w:name w:val="Unresolved Mention"/>
    <w:basedOn w:val="Bekezdsalapbettpusa"/>
    <w:uiPriority w:val="99"/>
    <w:semiHidden/>
    <w:unhideWhenUsed/>
    <w:rsid w:val="008464BE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8464BE"/>
    <w:rPr>
      <w:color w:val="954F72" w:themeColor="followedHyperlink"/>
      <w:u w:val="single"/>
    </w:rPr>
  </w:style>
  <w:style w:type="paragraph" w:styleId="NormlWeb">
    <w:name w:val="Normal (Web)"/>
    <w:basedOn w:val="Norml"/>
    <w:uiPriority w:val="99"/>
    <w:unhideWhenUsed/>
    <w:rsid w:val="001C1C16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Kiemels">
    <w:name w:val="Emphasis"/>
    <w:basedOn w:val="Bekezdsalapbettpusa"/>
    <w:uiPriority w:val="20"/>
    <w:qFormat/>
    <w:rsid w:val="0044106C"/>
    <w:rPr>
      <w:i/>
      <w:iCs/>
    </w:rPr>
  </w:style>
  <w:style w:type="character" w:styleId="Kiemels2">
    <w:name w:val="Strong"/>
    <w:basedOn w:val="Bekezdsalapbettpusa"/>
    <w:uiPriority w:val="22"/>
    <w:qFormat/>
    <w:rsid w:val="0044106C"/>
    <w:rPr>
      <w:b/>
      <w:bCs/>
    </w:rPr>
  </w:style>
  <w:style w:type="character" w:customStyle="1" w:styleId="szekhely">
    <w:name w:val="szekhely"/>
    <w:basedOn w:val="Bekezdsalapbettpusa"/>
    <w:rsid w:val="00CA1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2</cp:revision>
  <cp:lastPrinted>2022-07-06T07:36:00Z</cp:lastPrinted>
  <dcterms:created xsi:type="dcterms:W3CDTF">2026-09-23T06:49:00Z</dcterms:created>
  <dcterms:modified xsi:type="dcterms:W3CDTF">2026-09-23T06:49:00Z</dcterms:modified>
</cp:coreProperties>
</file>